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BEE" w:rsidRDefault="001C35F3">
      <w:pPr>
        <w:jc w:val="center"/>
        <w:rPr>
          <w:rFonts w:ascii="ＭＳ 明朝" w:eastAsia="ＭＳ 明朝" w:hAnsi="ＭＳ 明朝" w:cs="ＭＳ 明朝"/>
          <w:sz w:val="24"/>
          <w:szCs w:val="32"/>
        </w:rPr>
      </w:pPr>
      <w:r>
        <w:rPr>
          <w:rFonts w:ascii="ＭＳ 明朝" w:eastAsia="ＭＳ 明朝" w:hAnsi="ＭＳ 明朝" w:cs="ＭＳ 明朝" w:hint="eastAsia"/>
          <w:sz w:val="32"/>
          <w:szCs w:val="40"/>
        </w:rPr>
        <w:t>令和</w:t>
      </w:r>
      <w:r w:rsidR="009D6A36">
        <w:rPr>
          <w:rFonts w:ascii="ＭＳ 明朝" w:eastAsia="ＭＳ 明朝" w:hAnsi="ＭＳ 明朝" w:cs="ＭＳ 明朝" w:hint="eastAsia"/>
          <w:sz w:val="32"/>
          <w:szCs w:val="40"/>
        </w:rPr>
        <w:t>５</w:t>
      </w:r>
      <w:r>
        <w:rPr>
          <w:rFonts w:ascii="ＭＳ 明朝" w:eastAsia="ＭＳ 明朝" w:hAnsi="ＭＳ 明朝" w:cs="ＭＳ 明朝" w:hint="eastAsia"/>
          <w:sz w:val="32"/>
          <w:szCs w:val="40"/>
        </w:rPr>
        <w:t>年度第</w:t>
      </w:r>
      <w:r w:rsidR="00A11AD0">
        <w:rPr>
          <w:rFonts w:ascii="ＭＳ 明朝" w:eastAsia="ＭＳ 明朝" w:hAnsi="ＭＳ 明朝" w:cs="ＭＳ 明朝" w:hint="eastAsia"/>
          <w:sz w:val="32"/>
          <w:szCs w:val="40"/>
        </w:rPr>
        <w:t>４</w:t>
      </w:r>
      <w:r>
        <w:rPr>
          <w:rFonts w:ascii="ＭＳ 明朝" w:eastAsia="ＭＳ 明朝" w:hAnsi="ＭＳ 明朝" w:cs="ＭＳ 明朝" w:hint="eastAsia"/>
          <w:sz w:val="32"/>
          <w:szCs w:val="40"/>
        </w:rPr>
        <w:t>回我孫子市自立支援協議会本部会</w:t>
      </w:r>
    </w:p>
    <w:p w:rsidR="00596BEE" w:rsidRDefault="00596BEE">
      <w:pPr>
        <w:rPr>
          <w:rFonts w:ascii="ＭＳ 明朝" w:eastAsia="ＭＳ 明朝" w:hAnsi="ＭＳ 明朝" w:cs="ＭＳ 明朝"/>
          <w:sz w:val="24"/>
          <w:szCs w:val="32"/>
        </w:rPr>
      </w:pPr>
    </w:p>
    <w:p w:rsidR="00596BEE"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日時　令和</w:t>
      </w:r>
      <w:r w:rsidR="009D6A36">
        <w:rPr>
          <w:rFonts w:ascii="ＭＳ 明朝" w:eastAsia="ＭＳ 明朝" w:hAnsi="ＭＳ 明朝" w:cs="ＭＳ 明朝" w:hint="eastAsia"/>
          <w:sz w:val="24"/>
          <w:szCs w:val="32"/>
        </w:rPr>
        <w:t>５</w:t>
      </w:r>
      <w:r>
        <w:rPr>
          <w:rFonts w:ascii="ＭＳ 明朝" w:eastAsia="ＭＳ 明朝" w:hAnsi="ＭＳ 明朝" w:cs="ＭＳ 明朝" w:hint="eastAsia"/>
          <w:sz w:val="24"/>
          <w:szCs w:val="32"/>
        </w:rPr>
        <w:t>年</w:t>
      </w:r>
      <w:r w:rsidR="00A11AD0">
        <w:rPr>
          <w:rFonts w:ascii="ＭＳ 明朝" w:eastAsia="ＭＳ 明朝" w:hAnsi="ＭＳ 明朝" w:cs="ＭＳ 明朝" w:hint="eastAsia"/>
          <w:sz w:val="24"/>
          <w:szCs w:val="32"/>
        </w:rPr>
        <w:t>１２</w:t>
      </w:r>
      <w:r>
        <w:rPr>
          <w:rFonts w:ascii="ＭＳ 明朝" w:eastAsia="ＭＳ 明朝" w:hAnsi="ＭＳ 明朝" w:cs="ＭＳ 明朝" w:hint="eastAsia"/>
          <w:sz w:val="24"/>
          <w:szCs w:val="32"/>
        </w:rPr>
        <w:t>月</w:t>
      </w:r>
      <w:r w:rsidR="00A11AD0">
        <w:rPr>
          <w:rFonts w:ascii="ＭＳ 明朝" w:eastAsia="ＭＳ 明朝" w:hAnsi="ＭＳ 明朝" w:cs="ＭＳ 明朝" w:hint="eastAsia"/>
          <w:sz w:val="24"/>
          <w:szCs w:val="32"/>
        </w:rPr>
        <w:t>２５</w:t>
      </w:r>
      <w:r>
        <w:rPr>
          <w:rFonts w:ascii="ＭＳ 明朝" w:eastAsia="ＭＳ 明朝" w:hAnsi="ＭＳ 明朝" w:cs="ＭＳ 明朝" w:hint="eastAsia"/>
          <w:sz w:val="24"/>
          <w:szCs w:val="32"/>
        </w:rPr>
        <w:t>日（</w:t>
      </w:r>
      <w:r w:rsidR="009D6A36">
        <w:rPr>
          <w:rFonts w:ascii="ＭＳ 明朝" w:eastAsia="ＭＳ 明朝" w:hAnsi="ＭＳ 明朝" w:cs="ＭＳ 明朝" w:hint="eastAsia"/>
          <w:sz w:val="24"/>
          <w:szCs w:val="32"/>
        </w:rPr>
        <w:t>月</w:t>
      </w:r>
      <w:r>
        <w:rPr>
          <w:rFonts w:ascii="ＭＳ 明朝" w:eastAsia="ＭＳ 明朝" w:hAnsi="ＭＳ 明朝" w:cs="ＭＳ 明朝" w:hint="eastAsia"/>
          <w:sz w:val="24"/>
          <w:szCs w:val="32"/>
        </w:rPr>
        <w:t>）</w:t>
      </w:r>
    </w:p>
    <w:p w:rsidR="00596BEE"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午後２時から午後４</w:t>
      </w:r>
      <w:r w:rsidR="00E86EA1">
        <w:rPr>
          <w:rFonts w:ascii="ＭＳ 明朝" w:eastAsia="ＭＳ 明朝" w:hAnsi="ＭＳ 明朝" w:cs="ＭＳ 明朝" w:hint="eastAsia"/>
          <w:sz w:val="24"/>
          <w:szCs w:val="32"/>
        </w:rPr>
        <w:t>時</w:t>
      </w:r>
    </w:p>
    <w:p w:rsidR="001C35F3"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場所　</w:t>
      </w:r>
      <w:r w:rsidR="008C7318">
        <w:rPr>
          <w:rFonts w:ascii="ＭＳ 明朝" w:eastAsia="ＭＳ 明朝" w:hAnsi="ＭＳ 明朝" w:cs="ＭＳ 明朝" w:hint="eastAsia"/>
          <w:sz w:val="24"/>
          <w:szCs w:val="32"/>
        </w:rPr>
        <w:t>我孫子</w:t>
      </w:r>
      <w:r w:rsidR="00A11AD0">
        <w:rPr>
          <w:rFonts w:ascii="ＭＳ 明朝" w:eastAsia="ＭＳ 明朝" w:hAnsi="ＭＳ 明朝" w:cs="ＭＳ 明朝" w:hint="eastAsia"/>
          <w:sz w:val="24"/>
          <w:szCs w:val="32"/>
        </w:rPr>
        <w:t>市役所　分館大会議室</w:t>
      </w:r>
    </w:p>
    <w:p w:rsidR="00596BEE" w:rsidRDefault="00596BEE">
      <w:pPr>
        <w:rPr>
          <w:rFonts w:ascii="ＭＳ 明朝" w:eastAsia="ＭＳ 明朝" w:hAnsi="ＭＳ 明朝" w:cs="ＭＳ 明朝"/>
          <w:sz w:val="24"/>
          <w:szCs w:val="32"/>
        </w:rPr>
      </w:pPr>
    </w:p>
    <w:p w:rsidR="00596BEE" w:rsidRDefault="00596BEE">
      <w:pPr>
        <w:rPr>
          <w:rFonts w:ascii="ＭＳ 明朝" w:eastAsia="ＭＳ 明朝" w:hAnsi="ＭＳ 明朝" w:cs="ＭＳ 明朝"/>
          <w:sz w:val="24"/>
          <w:szCs w:val="32"/>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346"/>
        <w:gridCol w:w="1091"/>
        <w:gridCol w:w="364"/>
        <w:gridCol w:w="1065"/>
        <w:gridCol w:w="360"/>
        <w:gridCol w:w="1065"/>
        <w:gridCol w:w="435"/>
        <w:gridCol w:w="1065"/>
        <w:gridCol w:w="435"/>
        <w:gridCol w:w="1237"/>
      </w:tblGrid>
      <w:tr w:rsidR="00596BEE">
        <w:trPr>
          <w:jc w:val="center"/>
        </w:trPr>
        <w:tc>
          <w:tcPr>
            <w:tcW w:w="2499" w:type="dxa"/>
          </w:tcPr>
          <w:p w:rsidR="00596BEE" w:rsidRDefault="001C35F3">
            <w:pPr>
              <w:jc w:val="left"/>
              <w:rPr>
                <w:szCs w:val="21"/>
              </w:rPr>
            </w:pPr>
            <w:r>
              <w:rPr>
                <w:rFonts w:hint="eastAsia"/>
                <w:szCs w:val="21"/>
              </w:rPr>
              <w:t>（１）会議の名称</w:t>
            </w:r>
          </w:p>
        </w:tc>
        <w:tc>
          <w:tcPr>
            <w:tcW w:w="7463" w:type="dxa"/>
            <w:gridSpan w:val="10"/>
          </w:tcPr>
          <w:p w:rsidR="00596BEE" w:rsidRDefault="001C35F3">
            <w:pPr>
              <w:jc w:val="left"/>
              <w:rPr>
                <w:szCs w:val="21"/>
              </w:rPr>
            </w:pPr>
            <w:r>
              <w:rPr>
                <w:rFonts w:hint="eastAsia"/>
                <w:szCs w:val="21"/>
              </w:rPr>
              <w:t>令和</w:t>
            </w:r>
            <w:r w:rsidR="008C7318">
              <w:rPr>
                <w:rFonts w:hint="eastAsia"/>
                <w:szCs w:val="21"/>
              </w:rPr>
              <w:t>5</w:t>
            </w:r>
            <w:r>
              <w:rPr>
                <w:rFonts w:hint="eastAsia"/>
                <w:szCs w:val="21"/>
              </w:rPr>
              <w:t>年度第</w:t>
            </w:r>
            <w:r w:rsidR="00A11AD0">
              <w:rPr>
                <w:rFonts w:hint="eastAsia"/>
                <w:szCs w:val="21"/>
              </w:rPr>
              <w:t>4</w:t>
            </w:r>
            <w:r>
              <w:rPr>
                <w:rFonts w:hint="eastAsia"/>
                <w:szCs w:val="21"/>
              </w:rPr>
              <w:t>回我孫子市自立支援協議会本部会</w:t>
            </w:r>
          </w:p>
        </w:tc>
      </w:tr>
      <w:tr w:rsidR="00596BEE">
        <w:trPr>
          <w:jc w:val="center"/>
        </w:trPr>
        <w:tc>
          <w:tcPr>
            <w:tcW w:w="2499" w:type="dxa"/>
          </w:tcPr>
          <w:p w:rsidR="00596BEE" w:rsidRDefault="001C35F3">
            <w:pPr>
              <w:jc w:val="left"/>
              <w:rPr>
                <w:szCs w:val="21"/>
              </w:rPr>
            </w:pPr>
            <w:r>
              <w:rPr>
                <w:rFonts w:hint="eastAsia"/>
                <w:szCs w:val="21"/>
              </w:rPr>
              <w:t>（２）開催日時</w:t>
            </w:r>
          </w:p>
        </w:tc>
        <w:tc>
          <w:tcPr>
            <w:tcW w:w="7463" w:type="dxa"/>
            <w:gridSpan w:val="10"/>
          </w:tcPr>
          <w:p w:rsidR="00596BEE" w:rsidRDefault="001C35F3">
            <w:pPr>
              <w:jc w:val="left"/>
              <w:rPr>
                <w:szCs w:val="21"/>
              </w:rPr>
            </w:pPr>
            <w:r>
              <w:rPr>
                <w:rFonts w:hint="eastAsia"/>
                <w:szCs w:val="21"/>
              </w:rPr>
              <w:t>令和</w:t>
            </w:r>
            <w:r w:rsidR="008C7318">
              <w:rPr>
                <w:rFonts w:hint="eastAsia"/>
                <w:szCs w:val="21"/>
              </w:rPr>
              <w:t>5</w:t>
            </w:r>
            <w:r>
              <w:rPr>
                <w:rFonts w:hint="eastAsia"/>
                <w:szCs w:val="21"/>
              </w:rPr>
              <w:t>年</w:t>
            </w:r>
            <w:r w:rsidR="00A11AD0">
              <w:rPr>
                <w:rFonts w:hint="eastAsia"/>
                <w:szCs w:val="21"/>
              </w:rPr>
              <w:t>12</w:t>
            </w:r>
            <w:r>
              <w:rPr>
                <w:rFonts w:hint="eastAsia"/>
                <w:szCs w:val="21"/>
              </w:rPr>
              <w:t>月</w:t>
            </w:r>
            <w:r w:rsidR="00A11AD0">
              <w:rPr>
                <w:rFonts w:hint="eastAsia"/>
                <w:szCs w:val="21"/>
              </w:rPr>
              <w:t>25</w:t>
            </w:r>
            <w:r>
              <w:rPr>
                <w:rFonts w:hint="eastAsia"/>
                <w:szCs w:val="21"/>
              </w:rPr>
              <w:t>日（</w:t>
            </w:r>
            <w:r w:rsidR="008C7318">
              <w:rPr>
                <w:rFonts w:hint="eastAsia"/>
                <w:szCs w:val="21"/>
              </w:rPr>
              <w:t>月</w:t>
            </w:r>
            <w:r>
              <w:rPr>
                <w:rFonts w:hint="eastAsia"/>
                <w:szCs w:val="21"/>
              </w:rPr>
              <w:t>）午後</w:t>
            </w:r>
            <w:r>
              <w:rPr>
                <w:rFonts w:hint="eastAsia"/>
                <w:szCs w:val="21"/>
              </w:rPr>
              <w:t>2</w:t>
            </w:r>
            <w:r>
              <w:rPr>
                <w:rFonts w:hint="eastAsia"/>
                <w:szCs w:val="21"/>
              </w:rPr>
              <w:t>時</w:t>
            </w:r>
            <w:r>
              <w:rPr>
                <w:rFonts w:hint="eastAsia"/>
                <w:szCs w:val="21"/>
              </w:rPr>
              <w:t>00</w:t>
            </w:r>
            <w:r>
              <w:rPr>
                <w:rFonts w:hint="eastAsia"/>
                <w:szCs w:val="21"/>
              </w:rPr>
              <w:t>分から午後</w:t>
            </w:r>
            <w:r>
              <w:rPr>
                <w:rFonts w:hint="eastAsia"/>
                <w:szCs w:val="21"/>
              </w:rPr>
              <w:t>4</w:t>
            </w:r>
            <w:r>
              <w:rPr>
                <w:rFonts w:hint="eastAsia"/>
                <w:szCs w:val="21"/>
              </w:rPr>
              <w:t>時</w:t>
            </w:r>
            <w:r w:rsidR="00E86EA1">
              <w:rPr>
                <w:rFonts w:hint="eastAsia"/>
                <w:szCs w:val="21"/>
              </w:rPr>
              <w:t>00</w:t>
            </w:r>
            <w:r>
              <w:rPr>
                <w:rFonts w:hint="eastAsia"/>
                <w:szCs w:val="21"/>
              </w:rPr>
              <w:t>分まで</w:t>
            </w:r>
          </w:p>
        </w:tc>
      </w:tr>
      <w:tr w:rsidR="00596BEE">
        <w:trPr>
          <w:jc w:val="center"/>
        </w:trPr>
        <w:tc>
          <w:tcPr>
            <w:tcW w:w="2499" w:type="dxa"/>
          </w:tcPr>
          <w:p w:rsidR="00596BEE" w:rsidRDefault="001C35F3">
            <w:pPr>
              <w:jc w:val="left"/>
              <w:rPr>
                <w:szCs w:val="21"/>
              </w:rPr>
            </w:pPr>
            <w:r>
              <w:rPr>
                <w:rFonts w:hint="eastAsia"/>
                <w:szCs w:val="21"/>
              </w:rPr>
              <w:t>（３）開催場所</w:t>
            </w:r>
          </w:p>
        </w:tc>
        <w:tc>
          <w:tcPr>
            <w:tcW w:w="7463" w:type="dxa"/>
            <w:gridSpan w:val="10"/>
          </w:tcPr>
          <w:p w:rsidR="00596BEE" w:rsidRDefault="00A11AD0">
            <w:pPr>
              <w:jc w:val="left"/>
              <w:rPr>
                <w:szCs w:val="21"/>
              </w:rPr>
            </w:pPr>
            <w:r>
              <w:rPr>
                <w:rFonts w:hint="eastAsia"/>
                <w:szCs w:val="21"/>
              </w:rPr>
              <w:t>我孫子市役所　分館大会議室</w:t>
            </w:r>
          </w:p>
        </w:tc>
      </w:tr>
      <w:tr w:rsidR="00596BEE">
        <w:trPr>
          <w:trHeight w:val="390"/>
          <w:jc w:val="center"/>
        </w:trPr>
        <w:tc>
          <w:tcPr>
            <w:tcW w:w="2499" w:type="dxa"/>
            <w:vMerge w:val="restart"/>
          </w:tcPr>
          <w:p w:rsidR="00596BEE" w:rsidRDefault="001C35F3">
            <w:pPr>
              <w:jc w:val="left"/>
              <w:rPr>
                <w:szCs w:val="21"/>
              </w:rPr>
            </w:pPr>
            <w:r>
              <w:rPr>
                <w:rFonts w:hint="eastAsia"/>
                <w:szCs w:val="21"/>
              </w:rPr>
              <w:t>（４）出席又は欠席した委員その他会議に出席した者の氏名（傍聴人を除く）</w:t>
            </w:r>
          </w:p>
          <w:p w:rsidR="00596BEE" w:rsidRDefault="001C35F3">
            <w:pPr>
              <w:ind w:firstLineChars="200" w:firstLine="420"/>
              <w:jc w:val="left"/>
              <w:rPr>
                <w:szCs w:val="21"/>
              </w:rPr>
            </w:pPr>
            <w:r>
              <w:rPr>
                <w:rFonts w:hint="eastAsia"/>
                <w:szCs w:val="21"/>
              </w:rPr>
              <w:t>出：出席</w:t>
            </w:r>
          </w:p>
          <w:p w:rsidR="00596BEE" w:rsidRDefault="001C35F3">
            <w:pPr>
              <w:ind w:firstLineChars="200" w:firstLine="420"/>
              <w:jc w:val="left"/>
              <w:rPr>
                <w:szCs w:val="21"/>
              </w:rPr>
            </w:pPr>
            <w:r>
              <w:rPr>
                <w:rFonts w:hint="eastAsia"/>
                <w:szCs w:val="21"/>
              </w:rPr>
              <w:t>欠：欠席</w:t>
            </w:r>
          </w:p>
        </w:tc>
        <w:tc>
          <w:tcPr>
            <w:tcW w:w="7463" w:type="dxa"/>
            <w:gridSpan w:val="10"/>
            <w:vAlign w:val="center"/>
          </w:tcPr>
          <w:p w:rsidR="00596BEE" w:rsidRDefault="001C35F3">
            <w:pPr>
              <w:rPr>
                <w:szCs w:val="21"/>
              </w:rPr>
            </w:pPr>
            <w:r>
              <w:rPr>
                <w:rFonts w:hint="eastAsia"/>
                <w:szCs w:val="21"/>
              </w:rPr>
              <w:t>委員</w:t>
            </w:r>
          </w:p>
        </w:tc>
      </w:tr>
      <w:tr w:rsidR="00596BEE">
        <w:trPr>
          <w:trHeight w:val="360"/>
          <w:jc w:val="center"/>
        </w:trPr>
        <w:tc>
          <w:tcPr>
            <w:tcW w:w="2499" w:type="dxa"/>
            <w:vMerge/>
          </w:tcPr>
          <w:p w:rsidR="00596BEE" w:rsidRDefault="00596BEE">
            <w:pPr>
              <w:jc w:val="left"/>
              <w:rPr>
                <w:szCs w:val="21"/>
              </w:rPr>
            </w:pPr>
          </w:p>
        </w:tc>
        <w:tc>
          <w:tcPr>
            <w:tcW w:w="346" w:type="dxa"/>
          </w:tcPr>
          <w:p w:rsidR="00596BEE" w:rsidRDefault="001C35F3">
            <w:pPr>
              <w:jc w:val="left"/>
              <w:rPr>
                <w:szCs w:val="21"/>
              </w:rPr>
            </w:pPr>
            <w:r>
              <w:rPr>
                <w:rFonts w:hint="eastAsia"/>
                <w:szCs w:val="21"/>
              </w:rPr>
              <w:t>出</w:t>
            </w:r>
          </w:p>
        </w:tc>
        <w:tc>
          <w:tcPr>
            <w:tcW w:w="1091" w:type="dxa"/>
          </w:tcPr>
          <w:p w:rsidR="00596BEE" w:rsidRDefault="001C35F3">
            <w:pPr>
              <w:ind w:left="12" w:rightChars="-51" w:right="-107"/>
              <w:jc w:val="left"/>
              <w:rPr>
                <w:szCs w:val="21"/>
              </w:rPr>
            </w:pPr>
            <w:r>
              <w:rPr>
                <w:rFonts w:hint="eastAsia"/>
                <w:szCs w:val="21"/>
              </w:rPr>
              <w:t>大内委員</w:t>
            </w:r>
          </w:p>
        </w:tc>
        <w:tc>
          <w:tcPr>
            <w:tcW w:w="364" w:type="dxa"/>
          </w:tcPr>
          <w:p w:rsidR="00596BEE" w:rsidRDefault="001C35F3">
            <w:pPr>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武田委員</w:t>
            </w:r>
          </w:p>
        </w:tc>
        <w:tc>
          <w:tcPr>
            <w:tcW w:w="360" w:type="dxa"/>
          </w:tcPr>
          <w:p w:rsidR="00596BEE" w:rsidRDefault="001C35F3">
            <w:pPr>
              <w:jc w:val="left"/>
              <w:rPr>
                <w:rFonts w:eastAsia="ＭＳ 明朝"/>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横田委員</w:t>
            </w:r>
          </w:p>
        </w:tc>
        <w:tc>
          <w:tcPr>
            <w:tcW w:w="435" w:type="dxa"/>
          </w:tcPr>
          <w:p w:rsidR="00596BEE" w:rsidRDefault="001C35F3">
            <w:pPr>
              <w:ind w:left="24"/>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石川委員</w:t>
            </w:r>
          </w:p>
        </w:tc>
        <w:tc>
          <w:tcPr>
            <w:tcW w:w="435" w:type="dxa"/>
          </w:tcPr>
          <w:p w:rsidR="00596BEE" w:rsidRDefault="001C35F3">
            <w:pPr>
              <w:jc w:val="left"/>
              <w:rPr>
                <w:rFonts w:eastAsia="ＭＳ 明朝"/>
                <w:szCs w:val="21"/>
              </w:rPr>
            </w:pPr>
            <w:r>
              <w:rPr>
                <w:rFonts w:hint="eastAsia"/>
                <w:szCs w:val="21"/>
              </w:rPr>
              <w:t>出</w:t>
            </w:r>
          </w:p>
        </w:tc>
        <w:tc>
          <w:tcPr>
            <w:tcW w:w="1237" w:type="dxa"/>
          </w:tcPr>
          <w:p w:rsidR="00596BEE" w:rsidRDefault="001C35F3">
            <w:pPr>
              <w:ind w:left="66"/>
              <w:jc w:val="left"/>
              <w:rPr>
                <w:szCs w:val="21"/>
              </w:rPr>
            </w:pPr>
            <w:r>
              <w:rPr>
                <w:rFonts w:hint="eastAsia"/>
                <w:szCs w:val="21"/>
              </w:rPr>
              <w:t>関口委員</w:t>
            </w:r>
          </w:p>
        </w:tc>
      </w:tr>
      <w:tr w:rsidR="00596BEE">
        <w:trPr>
          <w:trHeight w:val="375"/>
          <w:jc w:val="center"/>
        </w:trPr>
        <w:tc>
          <w:tcPr>
            <w:tcW w:w="2499" w:type="dxa"/>
            <w:vMerge/>
          </w:tcPr>
          <w:p w:rsidR="00596BEE" w:rsidRDefault="00596BEE">
            <w:pPr>
              <w:jc w:val="left"/>
              <w:rPr>
                <w:szCs w:val="21"/>
              </w:rPr>
            </w:pPr>
          </w:p>
        </w:tc>
        <w:tc>
          <w:tcPr>
            <w:tcW w:w="346" w:type="dxa"/>
          </w:tcPr>
          <w:p w:rsidR="00596BEE" w:rsidRDefault="001C35F3">
            <w:pPr>
              <w:jc w:val="left"/>
              <w:rPr>
                <w:szCs w:val="21"/>
              </w:rPr>
            </w:pPr>
            <w:r>
              <w:rPr>
                <w:rFonts w:hint="eastAsia"/>
                <w:szCs w:val="21"/>
              </w:rPr>
              <w:t>欠</w:t>
            </w:r>
          </w:p>
        </w:tc>
        <w:tc>
          <w:tcPr>
            <w:tcW w:w="1091" w:type="dxa"/>
          </w:tcPr>
          <w:p w:rsidR="00596BEE" w:rsidRDefault="001C35F3">
            <w:pPr>
              <w:ind w:left="12" w:rightChars="-51" w:right="-107"/>
              <w:jc w:val="left"/>
              <w:rPr>
                <w:szCs w:val="21"/>
              </w:rPr>
            </w:pPr>
            <w:r>
              <w:rPr>
                <w:rFonts w:hint="eastAsia"/>
                <w:szCs w:val="21"/>
              </w:rPr>
              <w:t>遠藤委員</w:t>
            </w:r>
          </w:p>
        </w:tc>
        <w:tc>
          <w:tcPr>
            <w:tcW w:w="364" w:type="dxa"/>
          </w:tcPr>
          <w:p w:rsidR="00596BEE" w:rsidRDefault="001C35F3">
            <w:pPr>
              <w:jc w:val="left"/>
              <w:rPr>
                <w:rFonts w:eastAsia="ＭＳ 明朝"/>
                <w:szCs w:val="21"/>
              </w:rPr>
            </w:pPr>
            <w:r>
              <w:rPr>
                <w:rFonts w:eastAsia="ＭＳ 明朝" w:hint="eastAsia"/>
                <w:szCs w:val="21"/>
              </w:rPr>
              <w:t>出</w:t>
            </w:r>
          </w:p>
        </w:tc>
        <w:tc>
          <w:tcPr>
            <w:tcW w:w="1065" w:type="dxa"/>
          </w:tcPr>
          <w:p w:rsidR="00596BEE" w:rsidRDefault="001C35F3">
            <w:pPr>
              <w:ind w:rightChars="-51" w:right="-107"/>
              <w:jc w:val="left"/>
              <w:rPr>
                <w:szCs w:val="21"/>
              </w:rPr>
            </w:pPr>
            <w:r>
              <w:rPr>
                <w:rFonts w:hint="eastAsia"/>
                <w:szCs w:val="21"/>
              </w:rPr>
              <w:t>志賀委員</w:t>
            </w:r>
          </w:p>
        </w:tc>
        <w:tc>
          <w:tcPr>
            <w:tcW w:w="360" w:type="dxa"/>
          </w:tcPr>
          <w:p w:rsidR="00596BEE" w:rsidRDefault="001C35F3">
            <w:pPr>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今田委員</w:t>
            </w:r>
          </w:p>
        </w:tc>
        <w:tc>
          <w:tcPr>
            <w:tcW w:w="435" w:type="dxa"/>
          </w:tcPr>
          <w:p w:rsidR="00596BEE" w:rsidRDefault="00596BEE">
            <w:pPr>
              <w:ind w:left="24"/>
              <w:jc w:val="left"/>
              <w:rPr>
                <w:rFonts w:eastAsia="ＭＳ 明朝"/>
                <w:szCs w:val="21"/>
              </w:rPr>
            </w:pPr>
          </w:p>
        </w:tc>
        <w:tc>
          <w:tcPr>
            <w:tcW w:w="1065" w:type="dxa"/>
          </w:tcPr>
          <w:p w:rsidR="00596BEE" w:rsidRDefault="00596BEE">
            <w:pPr>
              <w:ind w:rightChars="-51" w:right="-107"/>
              <w:jc w:val="left"/>
              <w:rPr>
                <w:szCs w:val="21"/>
              </w:rPr>
            </w:pPr>
          </w:p>
        </w:tc>
        <w:tc>
          <w:tcPr>
            <w:tcW w:w="435" w:type="dxa"/>
          </w:tcPr>
          <w:p w:rsidR="00596BEE" w:rsidRDefault="00596BEE">
            <w:pPr>
              <w:ind w:left="66"/>
              <w:jc w:val="left"/>
              <w:rPr>
                <w:szCs w:val="21"/>
              </w:rPr>
            </w:pPr>
          </w:p>
        </w:tc>
        <w:tc>
          <w:tcPr>
            <w:tcW w:w="1237" w:type="dxa"/>
          </w:tcPr>
          <w:p w:rsidR="00596BEE" w:rsidRDefault="00596BEE">
            <w:pPr>
              <w:ind w:left="66"/>
              <w:jc w:val="left"/>
              <w:rPr>
                <w:szCs w:val="21"/>
              </w:rPr>
            </w:pPr>
          </w:p>
        </w:tc>
      </w:tr>
      <w:tr w:rsidR="00596BEE">
        <w:trPr>
          <w:trHeight w:val="300"/>
          <w:jc w:val="center"/>
        </w:trPr>
        <w:tc>
          <w:tcPr>
            <w:tcW w:w="2499" w:type="dxa"/>
            <w:vMerge/>
          </w:tcPr>
          <w:p w:rsidR="00596BEE" w:rsidRDefault="00596BEE">
            <w:pPr>
              <w:jc w:val="left"/>
              <w:rPr>
                <w:szCs w:val="21"/>
              </w:rPr>
            </w:pPr>
          </w:p>
        </w:tc>
        <w:tc>
          <w:tcPr>
            <w:tcW w:w="7463" w:type="dxa"/>
            <w:gridSpan w:val="10"/>
          </w:tcPr>
          <w:p w:rsidR="00596BEE" w:rsidRDefault="001C35F3">
            <w:pPr>
              <w:jc w:val="left"/>
              <w:rPr>
                <w:szCs w:val="21"/>
              </w:rPr>
            </w:pPr>
            <w:r>
              <w:rPr>
                <w:rFonts w:hint="eastAsia"/>
                <w:szCs w:val="21"/>
              </w:rPr>
              <w:t>事務局</w:t>
            </w:r>
          </w:p>
        </w:tc>
      </w:tr>
      <w:tr w:rsidR="00596BEE">
        <w:trPr>
          <w:trHeight w:val="337"/>
          <w:jc w:val="center"/>
        </w:trPr>
        <w:tc>
          <w:tcPr>
            <w:tcW w:w="2499" w:type="dxa"/>
            <w:vMerge/>
          </w:tcPr>
          <w:p w:rsidR="00596BEE" w:rsidRDefault="00596BEE">
            <w:pPr>
              <w:jc w:val="left"/>
              <w:rPr>
                <w:szCs w:val="21"/>
              </w:rPr>
            </w:pPr>
          </w:p>
        </w:tc>
        <w:tc>
          <w:tcPr>
            <w:tcW w:w="7463" w:type="dxa"/>
            <w:gridSpan w:val="10"/>
            <w:vAlign w:val="center"/>
          </w:tcPr>
          <w:p w:rsidR="002143D5" w:rsidRDefault="001C35F3" w:rsidP="00A11AD0">
            <w:pPr>
              <w:rPr>
                <w:szCs w:val="21"/>
              </w:rPr>
            </w:pPr>
            <w:r>
              <w:rPr>
                <w:rFonts w:hint="eastAsia"/>
                <w:szCs w:val="21"/>
              </w:rPr>
              <w:t xml:space="preserve">障害者支援課　</w:t>
            </w:r>
            <w:r w:rsidR="008C7318">
              <w:rPr>
                <w:rFonts w:hint="eastAsia"/>
                <w:szCs w:val="21"/>
              </w:rPr>
              <w:t>竹井</w:t>
            </w:r>
            <w:r>
              <w:rPr>
                <w:rFonts w:hint="eastAsia"/>
                <w:szCs w:val="21"/>
              </w:rPr>
              <w:t>課長</w:t>
            </w:r>
            <w:r w:rsidR="008C7318">
              <w:rPr>
                <w:rFonts w:hint="eastAsia"/>
                <w:szCs w:val="21"/>
              </w:rPr>
              <w:t>、</w:t>
            </w:r>
            <w:r w:rsidR="002143D5">
              <w:rPr>
                <w:rFonts w:hint="eastAsia"/>
                <w:szCs w:val="21"/>
              </w:rPr>
              <w:t>三浦課長補佐、</w:t>
            </w:r>
            <w:r>
              <w:rPr>
                <w:rFonts w:hint="eastAsia"/>
                <w:szCs w:val="21"/>
              </w:rPr>
              <w:t>野口</w:t>
            </w:r>
            <w:r w:rsidR="00E86EA1">
              <w:rPr>
                <w:rFonts w:hint="eastAsia"/>
                <w:szCs w:val="21"/>
              </w:rPr>
              <w:t>（妃）</w:t>
            </w:r>
            <w:r>
              <w:rPr>
                <w:rFonts w:hint="eastAsia"/>
                <w:szCs w:val="21"/>
              </w:rPr>
              <w:t>、並木、</w:t>
            </w:r>
            <w:r w:rsidR="00E86EA1">
              <w:rPr>
                <w:rFonts w:hint="eastAsia"/>
                <w:szCs w:val="21"/>
              </w:rPr>
              <w:t>髙橋、</w:t>
            </w:r>
            <w:r w:rsidR="00A11AD0">
              <w:rPr>
                <w:rFonts w:hint="eastAsia"/>
                <w:szCs w:val="21"/>
              </w:rPr>
              <w:t>森（結）、</w:t>
            </w:r>
          </w:p>
          <w:p w:rsidR="001C35F3" w:rsidRDefault="008C7318" w:rsidP="002143D5">
            <w:pPr>
              <w:ind w:firstLineChars="700" w:firstLine="1470"/>
              <w:rPr>
                <w:szCs w:val="21"/>
              </w:rPr>
            </w:pPr>
            <w:r>
              <w:rPr>
                <w:rFonts w:hint="eastAsia"/>
                <w:szCs w:val="21"/>
              </w:rPr>
              <w:t>池永</w:t>
            </w:r>
            <w:r w:rsidR="00E86EA1">
              <w:rPr>
                <w:rFonts w:hint="eastAsia"/>
                <w:szCs w:val="21"/>
              </w:rPr>
              <w:t>、</w:t>
            </w:r>
            <w:r w:rsidR="001C35F3">
              <w:rPr>
                <w:rFonts w:hint="eastAsia"/>
                <w:szCs w:val="21"/>
              </w:rPr>
              <w:t>関根</w:t>
            </w:r>
          </w:p>
        </w:tc>
      </w:tr>
      <w:tr w:rsidR="00596BEE">
        <w:trPr>
          <w:trHeight w:val="576"/>
          <w:jc w:val="center"/>
        </w:trPr>
        <w:tc>
          <w:tcPr>
            <w:tcW w:w="2499" w:type="dxa"/>
          </w:tcPr>
          <w:p w:rsidR="00596BEE" w:rsidRDefault="001C35F3">
            <w:pPr>
              <w:jc w:val="left"/>
              <w:rPr>
                <w:szCs w:val="21"/>
              </w:rPr>
            </w:pPr>
            <w:r>
              <w:rPr>
                <w:rFonts w:hint="eastAsia"/>
                <w:szCs w:val="21"/>
              </w:rPr>
              <w:t>（５）議事</w:t>
            </w:r>
          </w:p>
        </w:tc>
        <w:tc>
          <w:tcPr>
            <w:tcW w:w="7463" w:type="dxa"/>
            <w:gridSpan w:val="10"/>
          </w:tcPr>
          <w:p w:rsidR="00596BEE" w:rsidRDefault="001C35F3">
            <w:pPr>
              <w:jc w:val="left"/>
              <w:rPr>
                <w:szCs w:val="21"/>
              </w:rPr>
            </w:pPr>
            <w:r>
              <w:rPr>
                <w:rFonts w:hint="eastAsia"/>
                <w:szCs w:val="21"/>
              </w:rPr>
              <w:t>議案第</w:t>
            </w:r>
            <w:r>
              <w:rPr>
                <w:rFonts w:hint="eastAsia"/>
                <w:szCs w:val="21"/>
              </w:rPr>
              <w:t>1</w:t>
            </w:r>
            <w:r>
              <w:rPr>
                <w:rFonts w:hint="eastAsia"/>
                <w:szCs w:val="21"/>
              </w:rPr>
              <w:t>号　第</w:t>
            </w:r>
            <w:r>
              <w:rPr>
                <w:rFonts w:hint="eastAsia"/>
                <w:szCs w:val="21"/>
              </w:rPr>
              <w:t>3</w:t>
            </w:r>
            <w:r>
              <w:rPr>
                <w:rFonts w:hint="eastAsia"/>
                <w:szCs w:val="21"/>
              </w:rPr>
              <w:t>期障害者プランの実績報告について</w:t>
            </w:r>
          </w:p>
          <w:p w:rsidR="00C910B0" w:rsidRDefault="001C35F3" w:rsidP="00C910B0">
            <w:pPr>
              <w:snapToGrid w:val="0"/>
              <w:contextualSpacing/>
              <w:rPr>
                <w:szCs w:val="21"/>
              </w:rPr>
            </w:pPr>
            <w:r>
              <w:rPr>
                <w:rFonts w:hint="eastAsia"/>
                <w:szCs w:val="21"/>
              </w:rPr>
              <w:t>議案第</w:t>
            </w:r>
            <w:r>
              <w:rPr>
                <w:rFonts w:hint="eastAsia"/>
                <w:szCs w:val="21"/>
              </w:rPr>
              <w:t>2</w:t>
            </w:r>
            <w:r>
              <w:rPr>
                <w:rFonts w:hint="eastAsia"/>
                <w:szCs w:val="21"/>
              </w:rPr>
              <w:t>号</w:t>
            </w:r>
            <w:r w:rsidR="00A11AD0">
              <w:rPr>
                <w:rFonts w:hint="eastAsia"/>
                <w:szCs w:val="21"/>
              </w:rPr>
              <w:t xml:space="preserve">　第</w:t>
            </w:r>
            <w:r w:rsidR="00A11AD0">
              <w:rPr>
                <w:rFonts w:hint="eastAsia"/>
                <w:szCs w:val="21"/>
              </w:rPr>
              <w:t>4</w:t>
            </w:r>
            <w:r w:rsidR="00A11AD0">
              <w:rPr>
                <w:rFonts w:hint="eastAsia"/>
                <w:szCs w:val="21"/>
              </w:rPr>
              <w:t>期障害者プラン案について</w:t>
            </w:r>
          </w:p>
          <w:p w:rsidR="00596BEE" w:rsidRDefault="001C35F3" w:rsidP="00C910B0">
            <w:pPr>
              <w:snapToGrid w:val="0"/>
              <w:contextualSpacing/>
              <w:rPr>
                <w:szCs w:val="21"/>
              </w:rPr>
            </w:pPr>
            <w:r>
              <w:rPr>
                <w:rFonts w:hint="eastAsia"/>
                <w:szCs w:val="21"/>
              </w:rPr>
              <w:t>議案第</w:t>
            </w:r>
            <w:r w:rsidR="00E86EA1">
              <w:rPr>
                <w:rFonts w:hint="eastAsia"/>
                <w:szCs w:val="21"/>
              </w:rPr>
              <w:t>3</w:t>
            </w:r>
            <w:r>
              <w:rPr>
                <w:rFonts w:hint="eastAsia"/>
                <w:szCs w:val="21"/>
              </w:rPr>
              <w:t xml:space="preserve">号　</w:t>
            </w:r>
            <w:r w:rsidR="00A11AD0">
              <w:rPr>
                <w:rFonts w:hint="eastAsia"/>
                <w:szCs w:val="21"/>
              </w:rPr>
              <w:t>日中サービス支援型共同生活援助について</w:t>
            </w:r>
          </w:p>
        </w:tc>
      </w:tr>
      <w:tr w:rsidR="00596BEE">
        <w:trPr>
          <w:jc w:val="center"/>
        </w:trPr>
        <w:tc>
          <w:tcPr>
            <w:tcW w:w="2499" w:type="dxa"/>
          </w:tcPr>
          <w:p w:rsidR="00596BEE" w:rsidRDefault="001C35F3">
            <w:pPr>
              <w:jc w:val="left"/>
              <w:rPr>
                <w:szCs w:val="21"/>
              </w:rPr>
            </w:pPr>
            <w:r>
              <w:rPr>
                <w:rFonts w:hint="eastAsia"/>
                <w:szCs w:val="21"/>
              </w:rPr>
              <w:t>（６）公開・非公開の別</w:t>
            </w:r>
          </w:p>
        </w:tc>
        <w:tc>
          <w:tcPr>
            <w:tcW w:w="7463" w:type="dxa"/>
            <w:gridSpan w:val="10"/>
          </w:tcPr>
          <w:p w:rsidR="00596BEE" w:rsidRDefault="001C35F3">
            <w:pPr>
              <w:jc w:val="left"/>
              <w:rPr>
                <w:szCs w:val="21"/>
              </w:rPr>
            </w:pPr>
            <w:r>
              <w:rPr>
                <w:rFonts w:hint="eastAsia"/>
                <w:szCs w:val="21"/>
              </w:rPr>
              <w:t>公開</w:t>
            </w:r>
          </w:p>
        </w:tc>
      </w:tr>
      <w:tr w:rsidR="00596BEE">
        <w:trPr>
          <w:jc w:val="center"/>
        </w:trPr>
        <w:tc>
          <w:tcPr>
            <w:tcW w:w="2499" w:type="dxa"/>
            <w:vMerge w:val="restart"/>
          </w:tcPr>
          <w:p w:rsidR="00596BEE" w:rsidRDefault="001C35F3">
            <w:pPr>
              <w:jc w:val="left"/>
              <w:rPr>
                <w:szCs w:val="21"/>
              </w:rPr>
            </w:pPr>
            <w:r>
              <w:rPr>
                <w:rFonts w:hint="eastAsia"/>
                <w:szCs w:val="21"/>
              </w:rPr>
              <w:t>（７）傍聴人の数</w:t>
            </w:r>
          </w:p>
        </w:tc>
        <w:tc>
          <w:tcPr>
            <w:tcW w:w="7463" w:type="dxa"/>
            <w:gridSpan w:val="10"/>
          </w:tcPr>
          <w:p w:rsidR="00596BEE" w:rsidRDefault="001C35F3">
            <w:pPr>
              <w:jc w:val="left"/>
              <w:rPr>
                <w:szCs w:val="21"/>
              </w:rPr>
            </w:pPr>
            <w:r>
              <w:rPr>
                <w:rFonts w:hint="eastAsia"/>
                <w:szCs w:val="21"/>
              </w:rPr>
              <w:t xml:space="preserve">傍聴人の数　　　</w:t>
            </w:r>
            <w:r>
              <w:rPr>
                <w:rFonts w:hint="eastAsia"/>
                <w:szCs w:val="21"/>
              </w:rPr>
              <w:t>1</w:t>
            </w:r>
            <w:r>
              <w:rPr>
                <w:rFonts w:hint="eastAsia"/>
                <w:szCs w:val="21"/>
              </w:rPr>
              <w:t>名</w:t>
            </w:r>
          </w:p>
        </w:tc>
      </w:tr>
      <w:tr w:rsidR="00596BEE">
        <w:trPr>
          <w:jc w:val="center"/>
        </w:trPr>
        <w:tc>
          <w:tcPr>
            <w:tcW w:w="2499" w:type="dxa"/>
            <w:vMerge/>
          </w:tcPr>
          <w:p w:rsidR="00596BEE" w:rsidRDefault="00596BEE">
            <w:pPr>
              <w:jc w:val="left"/>
              <w:rPr>
                <w:szCs w:val="21"/>
              </w:rPr>
            </w:pPr>
          </w:p>
        </w:tc>
        <w:tc>
          <w:tcPr>
            <w:tcW w:w="7463" w:type="dxa"/>
            <w:gridSpan w:val="10"/>
          </w:tcPr>
          <w:p w:rsidR="00596BEE" w:rsidRDefault="001C35F3">
            <w:pPr>
              <w:jc w:val="left"/>
              <w:rPr>
                <w:szCs w:val="21"/>
              </w:rPr>
            </w:pPr>
            <w:r>
              <w:rPr>
                <w:rFonts w:hint="eastAsia"/>
                <w:szCs w:val="21"/>
              </w:rPr>
              <w:t>発言者の数　　　なし</w:t>
            </w:r>
          </w:p>
        </w:tc>
      </w:tr>
    </w:tbl>
    <w:p w:rsidR="00596BEE" w:rsidRDefault="00596BEE">
      <w:pPr>
        <w:rPr>
          <w:rFonts w:ascii="ＭＳ 明朝" w:eastAsia="ＭＳ 明朝" w:hAnsi="ＭＳ 明朝" w:cs="ＭＳ 明朝"/>
          <w:sz w:val="24"/>
          <w:szCs w:val="32"/>
        </w:rPr>
      </w:pPr>
    </w:p>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E86EA1" w:rsidRDefault="00E86EA1">
      <w:pPr>
        <w:rPr>
          <w:sz w:val="28"/>
          <w:szCs w:val="28"/>
        </w:rPr>
      </w:pPr>
    </w:p>
    <w:p w:rsidR="00596BEE" w:rsidRDefault="001C35F3">
      <w:pPr>
        <w:rPr>
          <w:sz w:val="28"/>
          <w:szCs w:val="28"/>
        </w:rPr>
      </w:pPr>
      <w:r>
        <w:rPr>
          <w:rFonts w:hint="eastAsia"/>
          <w:sz w:val="28"/>
          <w:szCs w:val="28"/>
        </w:rPr>
        <w:lastRenderedPageBreak/>
        <w:t>議案第１号　第３期障害者プランの実績報告について</w:t>
      </w:r>
    </w:p>
    <w:p w:rsidR="00596BEE" w:rsidRDefault="00596BEE">
      <w:pPr>
        <w:rPr>
          <w:sz w:val="24"/>
        </w:rPr>
      </w:pPr>
    </w:p>
    <w:p w:rsidR="00596BEE" w:rsidRDefault="001C35F3">
      <w:pPr>
        <w:rPr>
          <w:sz w:val="24"/>
        </w:rPr>
      </w:pPr>
      <w:r>
        <w:rPr>
          <w:rFonts w:hint="eastAsia"/>
          <w:sz w:val="24"/>
        </w:rPr>
        <w:t>（事務局）</w:t>
      </w:r>
    </w:p>
    <w:p w:rsidR="0042579C" w:rsidRDefault="0042579C">
      <w:pPr>
        <w:rPr>
          <w:sz w:val="24"/>
        </w:rPr>
      </w:pPr>
      <w:r>
        <w:rPr>
          <w:rFonts w:hint="eastAsia"/>
          <w:sz w:val="24"/>
        </w:rPr>
        <w:t xml:space="preserve">　第</w:t>
      </w:r>
      <w:r>
        <w:rPr>
          <w:rFonts w:hint="eastAsia"/>
          <w:sz w:val="24"/>
        </w:rPr>
        <w:t>3</w:t>
      </w:r>
      <w:r>
        <w:rPr>
          <w:rFonts w:hint="eastAsia"/>
          <w:sz w:val="24"/>
        </w:rPr>
        <w:t>期障害者プランについて、</w:t>
      </w:r>
      <w:r w:rsidR="00743925">
        <w:rPr>
          <w:rFonts w:hint="eastAsia"/>
          <w:sz w:val="24"/>
        </w:rPr>
        <w:t>令和</w:t>
      </w:r>
      <w:r w:rsidR="00743925">
        <w:rPr>
          <w:rFonts w:hint="eastAsia"/>
          <w:sz w:val="24"/>
        </w:rPr>
        <w:t>5</w:t>
      </w:r>
      <w:r w:rsidR="00743925">
        <w:rPr>
          <w:rFonts w:hint="eastAsia"/>
          <w:sz w:val="24"/>
        </w:rPr>
        <w:t>年度の取り組みについての実績報告を行う。</w:t>
      </w:r>
    </w:p>
    <w:p w:rsidR="00743925" w:rsidRDefault="00DB7F97">
      <w:pPr>
        <w:rPr>
          <w:sz w:val="24"/>
        </w:rPr>
      </w:pPr>
      <w:r>
        <w:rPr>
          <w:rFonts w:hint="eastAsia"/>
          <w:sz w:val="24"/>
        </w:rPr>
        <w:t xml:space="preserve">　まず、広報・啓発活動の充実についてである。市民への啓発として、広報あびこ</w:t>
      </w:r>
      <w:r>
        <w:rPr>
          <w:rFonts w:hint="eastAsia"/>
          <w:sz w:val="24"/>
        </w:rPr>
        <w:t>11</w:t>
      </w:r>
      <w:r>
        <w:rPr>
          <w:rFonts w:hint="eastAsia"/>
          <w:sz w:val="24"/>
        </w:rPr>
        <w:t>月</w:t>
      </w:r>
      <w:r>
        <w:rPr>
          <w:rFonts w:hint="eastAsia"/>
          <w:sz w:val="24"/>
        </w:rPr>
        <w:t>16</w:t>
      </w:r>
      <w:r>
        <w:rPr>
          <w:rFonts w:hint="eastAsia"/>
          <w:sz w:val="24"/>
        </w:rPr>
        <w:t>日号に、洋菓子の製造販売を行っている</w:t>
      </w:r>
      <w:r>
        <w:rPr>
          <w:rFonts w:hint="eastAsia"/>
          <w:sz w:val="24"/>
        </w:rPr>
        <w:t>4</w:t>
      </w:r>
      <w:r>
        <w:rPr>
          <w:rFonts w:hint="eastAsia"/>
          <w:sz w:val="24"/>
        </w:rPr>
        <w:t>つの事業所の紹介記事を掲載した。また、初めての取り組みとして、文化・スポーツ課と共催で、</w:t>
      </w:r>
      <w:r>
        <w:rPr>
          <w:rFonts w:hint="eastAsia"/>
          <w:sz w:val="24"/>
        </w:rPr>
        <w:t>12</w:t>
      </w:r>
      <w:r>
        <w:rPr>
          <w:rFonts w:hint="eastAsia"/>
          <w:sz w:val="24"/>
        </w:rPr>
        <w:t>月</w:t>
      </w:r>
      <w:r>
        <w:rPr>
          <w:rFonts w:hint="eastAsia"/>
          <w:sz w:val="24"/>
        </w:rPr>
        <w:t>3</w:t>
      </w:r>
      <w:r>
        <w:rPr>
          <w:rFonts w:hint="eastAsia"/>
          <w:sz w:val="24"/>
        </w:rPr>
        <w:t>日に水の館</w:t>
      </w:r>
      <w:r>
        <w:rPr>
          <w:rFonts w:hint="eastAsia"/>
          <w:sz w:val="24"/>
        </w:rPr>
        <w:t>3</w:t>
      </w:r>
      <w:r>
        <w:rPr>
          <w:rFonts w:hint="eastAsia"/>
          <w:sz w:val="24"/>
        </w:rPr>
        <w:t>階研修室で障害者スポーツ</w:t>
      </w:r>
      <w:r>
        <w:rPr>
          <w:rFonts w:hint="eastAsia"/>
          <w:sz w:val="24"/>
        </w:rPr>
        <w:t>3</w:t>
      </w:r>
      <w:r>
        <w:rPr>
          <w:rFonts w:hint="eastAsia"/>
          <w:sz w:val="24"/>
        </w:rPr>
        <w:t>種目（ボッチャ、ペガーボール、ムーブメントスカーフ）の体験会を実施した。障害福祉に関するマークの啓発として、広報あびこ</w:t>
      </w:r>
      <w:r>
        <w:rPr>
          <w:rFonts w:hint="eastAsia"/>
          <w:sz w:val="24"/>
        </w:rPr>
        <w:t>11</w:t>
      </w:r>
      <w:r>
        <w:rPr>
          <w:rFonts w:hint="eastAsia"/>
          <w:sz w:val="24"/>
        </w:rPr>
        <w:t>月</w:t>
      </w:r>
      <w:r>
        <w:rPr>
          <w:rFonts w:hint="eastAsia"/>
          <w:sz w:val="24"/>
        </w:rPr>
        <w:t>16</w:t>
      </w:r>
      <w:r>
        <w:rPr>
          <w:rFonts w:hint="eastAsia"/>
          <w:sz w:val="24"/>
        </w:rPr>
        <w:t>日号に、障害のある人もない人も共に暮らしすべての人が参加できる社会を共につくっていくためのシンボルマークである「イエローリボン」について掲載した。また、障害に関する様々なシンボルマークについてのポスターを掲示するとともに、障害福祉のしおりへも掲載している。</w:t>
      </w:r>
      <w:r w:rsidR="009B799B">
        <w:rPr>
          <w:rFonts w:hint="eastAsia"/>
          <w:sz w:val="24"/>
        </w:rPr>
        <w:t>市職員に対する研修・啓発として、「</w:t>
      </w:r>
      <w:r w:rsidR="009B799B">
        <w:rPr>
          <w:rFonts w:hint="eastAsia"/>
          <w:sz w:val="24"/>
        </w:rPr>
        <w:t>2023</w:t>
      </w:r>
      <w:r w:rsidR="009B799B">
        <w:rPr>
          <w:rFonts w:hint="eastAsia"/>
          <w:sz w:val="24"/>
        </w:rPr>
        <w:t>年度行政職員向け視覚障害者と盲導犬情報セミナー（基礎編）」というテーマで、</w:t>
      </w:r>
      <w:r w:rsidR="009B799B">
        <w:rPr>
          <w:rFonts w:hint="eastAsia"/>
          <w:sz w:val="24"/>
        </w:rPr>
        <w:t>47</w:t>
      </w:r>
      <w:r w:rsidR="009B799B">
        <w:rPr>
          <w:rFonts w:hint="eastAsia"/>
          <w:sz w:val="24"/>
        </w:rPr>
        <w:t>名の職員に対しオンラインによる研修を実施した。メンタルヘルス啓発事業の実施として、若年層へのメンタルヘルス啓発パンフレットの改訂版を作成し、市内中学の</w:t>
      </w:r>
      <w:r w:rsidR="009B799B">
        <w:rPr>
          <w:rFonts w:hint="eastAsia"/>
          <w:sz w:val="24"/>
        </w:rPr>
        <w:t>1</w:t>
      </w:r>
      <w:r w:rsidR="009B799B">
        <w:rPr>
          <w:rFonts w:hint="eastAsia"/>
          <w:sz w:val="24"/>
        </w:rPr>
        <w:t>年生から</w:t>
      </w:r>
      <w:r w:rsidR="009B799B">
        <w:rPr>
          <w:rFonts w:hint="eastAsia"/>
          <w:sz w:val="24"/>
        </w:rPr>
        <w:t>3</w:t>
      </w:r>
      <w:r w:rsidR="009B799B">
        <w:rPr>
          <w:rFonts w:hint="eastAsia"/>
          <w:sz w:val="24"/>
        </w:rPr>
        <w:t>年生および小学</w:t>
      </w:r>
      <w:r w:rsidR="009B799B">
        <w:rPr>
          <w:rFonts w:hint="eastAsia"/>
          <w:sz w:val="24"/>
        </w:rPr>
        <w:t>6</w:t>
      </w:r>
      <w:r w:rsidR="009B799B">
        <w:rPr>
          <w:rFonts w:hint="eastAsia"/>
          <w:sz w:val="24"/>
        </w:rPr>
        <w:t>年生に配布を拡大</w:t>
      </w:r>
      <w:r w:rsidR="00627D12">
        <w:rPr>
          <w:rFonts w:hint="eastAsia"/>
          <w:sz w:val="24"/>
        </w:rPr>
        <w:t>した。</w:t>
      </w:r>
    </w:p>
    <w:p w:rsidR="005E6437" w:rsidRDefault="005E6437">
      <w:pPr>
        <w:rPr>
          <w:sz w:val="24"/>
        </w:rPr>
      </w:pPr>
      <w:r>
        <w:rPr>
          <w:rFonts w:hint="eastAsia"/>
          <w:sz w:val="24"/>
        </w:rPr>
        <w:t xml:space="preserve">　続いて、委託相談支援事業の強化・充実についてである。地域ケア会議への参加および実施として、重層的な課題を抱えた世帯への支援において、地域包括支援センターからの協力依頼があった場合は地区担当職員が参加し、情報を共有している。</w:t>
      </w:r>
    </w:p>
    <w:p w:rsidR="005E6437" w:rsidRDefault="005E6437">
      <w:pPr>
        <w:rPr>
          <w:sz w:val="24"/>
        </w:rPr>
      </w:pPr>
      <w:r>
        <w:rPr>
          <w:rFonts w:hint="eastAsia"/>
          <w:sz w:val="24"/>
        </w:rPr>
        <w:t xml:space="preserve">　続いて、精神保健福祉の充実についてである。精神障害にも対応した地域包括ケアシステムの構築として、自立支援協議会相談支援部会を協議の場とし、入院から地域生活への支援体制構築のため、まずは地域課題の抽出をすべく市内相談支援事業所へアンケート調査を実施し分析を行った。</w:t>
      </w:r>
      <w:r w:rsidR="00437C6E">
        <w:rPr>
          <w:rFonts w:hint="eastAsia"/>
          <w:sz w:val="24"/>
        </w:rPr>
        <w:t>自殺対策として、「我孫子市いのちを支え合う自殺対策計画」に基づき、自殺対策協議会の開催、自殺予防の啓発物の作成、ゲートキーパー研修の開催等の事業を実施した。</w:t>
      </w:r>
    </w:p>
    <w:p w:rsidR="00437C6E" w:rsidRDefault="00437C6E">
      <w:pPr>
        <w:rPr>
          <w:sz w:val="24"/>
        </w:rPr>
      </w:pPr>
      <w:r>
        <w:rPr>
          <w:rFonts w:hint="eastAsia"/>
          <w:sz w:val="24"/>
        </w:rPr>
        <w:t xml:space="preserve">　続いて、障害のある方への虐待を防ぐための支援について、令和</w:t>
      </w:r>
      <w:r>
        <w:rPr>
          <w:rFonts w:hint="eastAsia"/>
          <w:sz w:val="24"/>
        </w:rPr>
        <w:t>5</w:t>
      </w:r>
      <w:r>
        <w:rPr>
          <w:rFonts w:hint="eastAsia"/>
          <w:sz w:val="24"/>
        </w:rPr>
        <w:t>年度前期の虐待に対する相談・指導件数は</w:t>
      </w:r>
      <w:r>
        <w:rPr>
          <w:rFonts w:hint="eastAsia"/>
          <w:sz w:val="24"/>
        </w:rPr>
        <w:t>13</w:t>
      </w:r>
      <w:r>
        <w:rPr>
          <w:rFonts w:hint="eastAsia"/>
          <w:sz w:val="24"/>
        </w:rPr>
        <w:t>件、一時保護実施件数は</w:t>
      </w:r>
      <w:r>
        <w:rPr>
          <w:rFonts w:hint="eastAsia"/>
          <w:sz w:val="24"/>
        </w:rPr>
        <w:t>0</w:t>
      </w:r>
      <w:r>
        <w:rPr>
          <w:rFonts w:hint="eastAsia"/>
          <w:sz w:val="24"/>
        </w:rPr>
        <w:t>件であった。</w:t>
      </w:r>
    </w:p>
    <w:p w:rsidR="00F4151C" w:rsidRDefault="00F4151C">
      <w:pPr>
        <w:rPr>
          <w:sz w:val="24"/>
        </w:rPr>
      </w:pPr>
      <w:r>
        <w:rPr>
          <w:rFonts w:hint="eastAsia"/>
          <w:sz w:val="24"/>
        </w:rPr>
        <w:t xml:space="preserve">　続いて、成年後見制度の活用の促進について、令和</w:t>
      </w:r>
      <w:r>
        <w:rPr>
          <w:rFonts w:hint="eastAsia"/>
          <w:sz w:val="24"/>
        </w:rPr>
        <w:t>5</w:t>
      </w:r>
      <w:r>
        <w:rPr>
          <w:rFonts w:hint="eastAsia"/>
          <w:sz w:val="24"/>
        </w:rPr>
        <w:t>年度前期の市長申立ての申立て済みケースは</w:t>
      </w:r>
      <w:r>
        <w:rPr>
          <w:rFonts w:hint="eastAsia"/>
          <w:sz w:val="24"/>
        </w:rPr>
        <w:t>1</w:t>
      </w:r>
      <w:r>
        <w:rPr>
          <w:rFonts w:hint="eastAsia"/>
          <w:sz w:val="24"/>
        </w:rPr>
        <w:t>件、さらに令和</w:t>
      </w:r>
      <w:r>
        <w:rPr>
          <w:rFonts w:hint="eastAsia"/>
          <w:sz w:val="24"/>
        </w:rPr>
        <w:t>5</w:t>
      </w:r>
      <w:r>
        <w:rPr>
          <w:rFonts w:hint="eastAsia"/>
          <w:sz w:val="24"/>
        </w:rPr>
        <w:t>年度中に申立てが見込まれるケースが</w:t>
      </w:r>
      <w:r>
        <w:rPr>
          <w:rFonts w:hint="eastAsia"/>
          <w:sz w:val="24"/>
        </w:rPr>
        <w:t>2</w:t>
      </w:r>
      <w:r>
        <w:rPr>
          <w:rFonts w:hint="eastAsia"/>
          <w:sz w:val="24"/>
        </w:rPr>
        <w:t>件である。</w:t>
      </w:r>
    </w:p>
    <w:p w:rsidR="00DB7F97" w:rsidRDefault="00543582">
      <w:pPr>
        <w:rPr>
          <w:sz w:val="24"/>
        </w:rPr>
      </w:pPr>
      <w:r>
        <w:rPr>
          <w:rFonts w:hint="eastAsia"/>
          <w:sz w:val="24"/>
        </w:rPr>
        <w:t xml:space="preserve">　続いて、避難行動要支援者（災害時要援護者）への支援についてである。避難行動要支援者避難支援計画の推進として、計画に基づき避難行動要支援者名簿を作成し、避難支援団体（警察、社会福祉協議会、民生委員、自治会等）へ提供した。自治会等提供数は</w:t>
      </w:r>
      <w:r>
        <w:rPr>
          <w:rFonts w:hint="eastAsia"/>
          <w:sz w:val="24"/>
        </w:rPr>
        <w:t>21</w:t>
      </w:r>
      <w:r>
        <w:rPr>
          <w:rFonts w:hint="eastAsia"/>
          <w:sz w:val="24"/>
        </w:rPr>
        <w:t>団体である。また、福祉避難所運営マニュアルについては令和</w:t>
      </w:r>
      <w:r>
        <w:rPr>
          <w:rFonts w:hint="eastAsia"/>
          <w:sz w:val="24"/>
        </w:rPr>
        <w:t>4</w:t>
      </w:r>
      <w:r>
        <w:rPr>
          <w:rFonts w:hint="eastAsia"/>
          <w:sz w:val="24"/>
        </w:rPr>
        <w:t>年度に作成済みであり、福祉避難所受け入れ訓練については、令和</w:t>
      </w:r>
      <w:r>
        <w:rPr>
          <w:rFonts w:hint="eastAsia"/>
          <w:sz w:val="24"/>
        </w:rPr>
        <w:t>6</w:t>
      </w:r>
      <w:r>
        <w:rPr>
          <w:rFonts w:hint="eastAsia"/>
          <w:sz w:val="24"/>
        </w:rPr>
        <w:t>年</w:t>
      </w:r>
      <w:r>
        <w:rPr>
          <w:rFonts w:hint="eastAsia"/>
          <w:sz w:val="24"/>
        </w:rPr>
        <w:t>2</w:t>
      </w:r>
      <w:r>
        <w:rPr>
          <w:rFonts w:hint="eastAsia"/>
          <w:sz w:val="24"/>
        </w:rPr>
        <w:t>月にあらき園で実施予定である。</w:t>
      </w:r>
    </w:p>
    <w:p w:rsidR="00D53E63" w:rsidRDefault="00D53E63">
      <w:pPr>
        <w:rPr>
          <w:sz w:val="24"/>
        </w:rPr>
      </w:pPr>
    </w:p>
    <w:p w:rsidR="00D53E63" w:rsidRDefault="00D53E63">
      <w:pPr>
        <w:rPr>
          <w:sz w:val="24"/>
        </w:rPr>
      </w:pPr>
      <w:r>
        <w:rPr>
          <w:rFonts w:hint="eastAsia"/>
          <w:sz w:val="24"/>
        </w:rPr>
        <w:lastRenderedPageBreak/>
        <w:t xml:space="preserve">　続いて、自立支援給付の実績について報告する。</w:t>
      </w:r>
      <w:r w:rsidR="000E0A17">
        <w:rPr>
          <w:rFonts w:hint="eastAsia"/>
          <w:sz w:val="24"/>
        </w:rPr>
        <w:t>各障害福祉サービスの実人数及び時間数について、ここでは実績がほぼ計画通りとなっている項目については説明を割愛し、実績が計画と異なっている項目のみ取り上げて説明させていただく。</w:t>
      </w:r>
    </w:p>
    <w:p w:rsidR="00D53E63" w:rsidRDefault="00D53E63">
      <w:pPr>
        <w:rPr>
          <w:sz w:val="24"/>
        </w:rPr>
      </w:pPr>
      <w:r>
        <w:rPr>
          <w:rFonts w:hint="eastAsia"/>
          <w:sz w:val="24"/>
        </w:rPr>
        <w:t xml:space="preserve">　</w:t>
      </w:r>
      <w:r w:rsidR="00E02993">
        <w:rPr>
          <w:rFonts w:hint="eastAsia"/>
          <w:sz w:val="24"/>
        </w:rPr>
        <w:t>重度訪問介護については、利用希望者が少なく、計画値を下回っている。理由としては、重度訪問介護は同一箇所に滞在してサービス提供を行うもので、</w:t>
      </w:r>
      <w:r w:rsidR="00E02993">
        <w:rPr>
          <w:rFonts w:hint="eastAsia"/>
          <w:sz w:val="24"/>
        </w:rPr>
        <w:t>8</w:t>
      </w:r>
      <w:r w:rsidR="00E02993">
        <w:rPr>
          <w:rFonts w:hint="eastAsia"/>
          <w:sz w:val="24"/>
        </w:rPr>
        <w:t>時間を区切りとする利用となっていることから、そうした長時間の利用を希望する方が少ないためである。サービスの提供が可能な事業所は、市内に</w:t>
      </w:r>
      <w:r w:rsidR="00E02993">
        <w:rPr>
          <w:rFonts w:hint="eastAsia"/>
          <w:sz w:val="24"/>
        </w:rPr>
        <w:t>13</w:t>
      </w:r>
      <w:r w:rsidR="00E02993">
        <w:rPr>
          <w:rFonts w:hint="eastAsia"/>
          <w:sz w:val="24"/>
        </w:rPr>
        <w:t>か所と十分にあるが、需要は少ない状況である。</w:t>
      </w:r>
    </w:p>
    <w:p w:rsidR="00FB7FA2" w:rsidRDefault="00FB7FA2">
      <w:pPr>
        <w:rPr>
          <w:sz w:val="24"/>
        </w:rPr>
      </w:pPr>
      <w:r>
        <w:rPr>
          <w:rFonts w:hint="eastAsia"/>
          <w:sz w:val="24"/>
        </w:rPr>
        <w:t xml:space="preserve">　</w:t>
      </w:r>
      <w:r w:rsidR="00AC3296">
        <w:rPr>
          <w:rFonts w:hint="eastAsia"/>
          <w:sz w:val="24"/>
        </w:rPr>
        <w:t>重度障害者等包括支援については、県内に利用できる事業所がないため、達成率が</w:t>
      </w:r>
      <w:r w:rsidR="00AC3296">
        <w:rPr>
          <w:rFonts w:hint="eastAsia"/>
          <w:sz w:val="24"/>
        </w:rPr>
        <w:t>0</w:t>
      </w:r>
      <w:r w:rsidR="00AC3296">
        <w:rPr>
          <w:rFonts w:hint="eastAsia"/>
          <w:sz w:val="24"/>
        </w:rPr>
        <w:t>％である。この重度障害者等包括支援のサービス提供が可能な事業所については、千葉県</w:t>
      </w:r>
      <w:r w:rsidR="00AC3296">
        <w:rPr>
          <w:rFonts w:hint="eastAsia"/>
          <w:sz w:val="24"/>
        </w:rPr>
        <w:t>0</w:t>
      </w:r>
      <w:r w:rsidR="00AC3296">
        <w:rPr>
          <w:rFonts w:hint="eastAsia"/>
          <w:sz w:val="24"/>
        </w:rPr>
        <w:t>、茨城県</w:t>
      </w:r>
      <w:r w:rsidR="00AC3296">
        <w:rPr>
          <w:rFonts w:hint="eastAsia"/>
          <w:sz w:val="24"/>
        </w:rPr>
        <w:t>0</w:t>
      </w:r>
      <w:r w:rsidR="00AC3296">
        <w:rPr>
          <w:rFonts w:hint="eastAsia"/>
          <w:sz w:val="24"/>
        </w:rPr>
        <w:t>、東京都と埼玉県にそれぞれ</w:t>
      </w:r>
      <w:r w:rsidR="00AC3296">
        <w:rPr>
          <w:rFonts w:hint="eastAsia"/>
          <w:sz w:val="24"/>
        </w:rPr>
        <w:t>1</w:t>
      </w:r>
      <w:r w:rsidR="00AC3296">
        <w:rPr>
          <w:rFonts w:hint="eastAsia"/>
          <w:sz w:val="24"/>
        </w:rPr>
        <w:t>か所ずつある。重度障害者等包括支援は、生活介護、居宅介護、短期入所といったサービスを、必要に応じて全て同じ事業所で提供するというものだが、</w:t>
      </w:r>
      <w:r w:rsidR="00F86778">
        <w:rPr>
          <w:rFonts w:hint="eastAsia"/>
          <w:sz w:val="24"/>
        </w:rPr>
        <w:t>全て同じ事業所で提供することには事業者としての課題も多く、整備が進んでいない状況である。</w:t>
      </w:r>
      <w:r w:rsidR="004233D0">
        <w:rPr>
          <w:rFonts w:hint="eastAsia"/>
          <w:sz w:val="24"/>
        </w:rPr>
        <w:t>当市の現状としては、それぞれ異なる事業所から</w:t>
      </w:r>
      <w:r w:rsidR="001E5053">
        <w:rPr>
          <w:rFonts w:hint="eastAsia"/>
          <w:sz w:val="24"/>
        </w:rPr>
        <w:t>各サービスを提供することで必要な支援を行えている状況である。そのため、これまでの障害者プランにおいては実人数の目標値を</w:t>
      </w:r>
      <w:r w:rsidR="001E5053">
        <w:rPr>
          <w:rFonts w:hint="eastAsia"/>
          <w:sz w:val="24"/>
        </w:rPr>
        <w:t>1</w:t>
      </w:r>
      <w:r w:rsidR="001E5053">
        <w:rPr>
          <w:rFonts w:hint="eastAsia"/>
          <w:sz w:val="24"/>
        </w:rPr>
        <w:t>と定めていたが、次期障害者プランにおいては、目標値を定めず</w:t>
      </w:r>
      <w:r w:rsidR="001E5053">
        <w:rPr>
          <w:rFonts w:hint="eastAsia"/>
          <w:sz w:val="24"/>
        </w:rPr>
        <w:t>0</w:t>
      </w:r>
      <w:r w:rsidR="001E5053">
        <w:rPr>
          <w:rFonts w:hint="eastAsia"/>
          <w:sz w:val="24"/>
        </w:rPr>
        <w:t>とする予定である。</w:t>
      </w:r>
    </w:p>
    <w:p w:rsidR="00D7351C" w:rsidRDefault="00D7351C">
      <w:pPr>
        <w:rPr>
          <w:sz w:val="24"/>
        </w:rPr>
      </w:pPr>
      <w:r>
        <w:rPr>
          <w:rFonts w:hint="eastAsia"/>
          <w:sz w:val="24"/>
        </w:rPr>
        <w:t xml:space="preserve">　自立訓練（生活訓練）については、計画値を下回っている。このサービスは、月による利用者数の増減もあるが、利用の期限が決まっていることもあり、期限が終了すると必然的に利用者数が減っていくものである。</w:t>
      </w:r>
      <w:r w:rsidR="00F12E66">
        <w:rPr>
          <w:rFonts w:hint="eastAsia"/>
          <w:sz w:val="24"/>
        </w:rPr>
        <w:t>新規に利用する方がいれば</w:t>
      </w:r>
      <w:r w:rsidR="00D06F01">
        <w:rPr>
          <w:rFonts w:hint="eastAsia"/>
          <w:sz w:val="24"/>
        </w:rPr>
        <w:t>実績は増えるが、現状は計画値を下回っている状況である。</w:t>
      </w:r>
    </w:p>
    <w:p w:rsidR="00F44606" w:rsidRDefault="00F44606">
      <w:pPr>
        <w:rPr>
          <w:sz w:val="24"/>
        </w:rPr>
      </w:pPr>
      <w:r>
        <w:rPr>
          <w:rFonts w:hint="eastAsia"/>
          <w:sz w:val="24"/>
        </w:rPr>
        <w:t xml:space="preserve">　就労移行支援については、一般就労へのニーズが増え、達成率</w:t>
      </w:r>
      <w:r>
        <w:rPr>
          <w:rFonts w:hint="eastAsia"/>
          <w:sz w:val="24"/>
        </w:rPr>
        <w:t>146</w:t>
      </w:r>
      <w:r>
        <w:rPr>
          <w:rFonts w:hint="eastAsia"/>
          <w:sz w:val="24"/>
        </w:rPr>
        <w:t>％と計画値を大きく上回っている。</w:t>
      </w:r>
    </w:p>
    <w:p w:rsidR="00F44606" w:rsidRDefault="00F44606">
      <w:pPr>
        <w:rPr>
          <w:sz w:val="24"/>
        </w:rPr>
      </w:pPr>
      <w:r>
        <w:rPr>
          <w:rFonts w:hint="eastAsia"/>
          <w:sz w:val="24"/>
        </w:rPr>
        <w:t xml:space="preserve">　就労継続支援（</w:t>
      </w:r>
      <w:r>
        <w:rPr>
          <w:sz w:val="24"/>
        </w:rPr>
        <w:t>B</w:t>
      </w:r>
      <w:r>
        <w:rPr>
          <w:rFonts w:hint="eastAsia"/>
          <w:sz w:val="24"/>
        </w:rPr>
        <w:t>型）についても、達成率</w:t>
      </w:r>
      <w:r>
        <w:rPr>
          <w:rFonts w:hint="eastAsia"/>
          <w:sz w:val="24"/>
        </w:rPr>
        <w:t>116</w:t>
      </w:r>
      <w:r>
        <w:rPr>
          <w:rFonts w:hint="eastAsia"/>
          <w:sz w:val="24"/>
        </w:rPr>
        <w:t>％と、計画値をやや上回っている。</w:t>
      </w:r>
    </w:p>
    <w:p w:rsidR="00F44606" w:rsidRDefault="00F44606">
      <w:pPr>
        <w:rPr>
          <w:sz w:val="24"/>
        </w:rPr>
      </w:pPr>
      <w:r>
        <w:rPr>
          <w:rFonts w:hint="eastAsia"/>
          <w:sz w:val="24"/>
        </w:rPr>
        <w:t xml:space="preserve">　就労定着支援についても、就労移行支援の利用者の増加に伴い、就職後の支援として本サービスの利用者も増加傾向にあるため、達成率</w:t>
      </w:r>
      <w:r>
        <w:rPr>
          <w:rFonts w:hint="eastAsia"/>
          <w:sz w:val="24"/>
        </w:rPr>
        <w:t>127</w:t>
      </w:r>
      <w:r>
        <w:rPr>
          <w:rFonts w:hint="eastAsia"/>
          <w:sz w:val="24"/>
        </w:rPr>
        <w:t>％となっている。</w:t>
      </w:r>
    </w:p>
    <w:p w:rsidR="00626CFD" w:rsidRDefault="00626CFD">
      <w:pPr>
        <w:rPr>
          <w:sz w:val="24"/>
        </w:rPr>
      </w:pPr>
      <w:r>
        <w:rPr>
          <w:rFonts w:hint="eastAsia"/>
          <w:sz w:val="24"/>
        </w:rPr>
        <w:t xml:space="preserve">　短期入所（福祉型）については、実績値は徐々に増加傾向にあるものの、計画値よりは下回っている。このサービスを提供する事業所として、日中サービス支援型グループホームが昨年度も</w:t>
      </w:r>
      <w:r>
        <w:rPr>
          <w:rFonts w:hint="eastAsia"/>
          <w:sz w:val="24"/>
        </w:rPr>
        <w:t>1</w:t>
      </w:r>
      <w:r>
        <w:rPr>
          <w:rFonts w:hint="eastAsia"/>
          <w:sz w:val="24"/>
        </w:rPr>
        <w:t>か所開設され、来年度も</w:t>
      </w:r>
      <w:r>
        <w:rPr>
          <w:rFonts w:hint="eastAsia"/>
          <w:sz w:val="24"/>
        </w:rPr>
        <w:t>1</w:t>
      </w:r>
      <w:r>
        <w:rPr>
          <w:rFonts w:hint="eastAsia"/>
          <w:sz w:val="24"/>
        </w:rPr>
        <w:t>か所開設予定であり、そうした日中サービス支援型グループホームが</w:t>
      </w:r>
      <w:r w:rsidR="00556140">
        <w:rPr>
          <w:rFonts w:hint="eastAsia"/>
          <w:sz w:val="24"/>
        </w:rPr>
        <w:t>増える度に短期入所施設も増える予定である。</w:t>
      </w:r>
    </w:p>
    <w:p w:rsidR="008F5133" w:rsidRDefault="008F5133">
      <w:pPr>
        <w:rPr>
          <w:sz w:val="24"/>
        </w:rPr>
      </w:pPr>
      <w:r>
        <w:rPr>
          <w:rFonts w:hint="eastAsia"/>
          <w:sz w:val="24"/>
        </w:rPr>
        <w:t xml:space="preserve">　短期入所（医療型）については、希望者がなかった。</w:t>
      </w:r>
    </w:p>
    <w:p w:rsidR="00382D14" w:rsidRDefault="00382D14">
      <w:pPr>
        <w:rPr>
          <w:sz w:val="24"/>
        </w:rPr>
      </w:pPr>
      <w:r>
        <w:rPr>
          <w:rFonts w:hint="eastAsia"/>
          <w:sz w:val="24"/>
        </w:rPr>
        <w:t xml:space="preserve">　共同生活援助については、達成率が</w:t>
      </w:r>
      <w:r>
        <w:rPr>
          <w:rFonts w:hint="eastAsia"/>
          <w:sz w:val="24"/>
        </w:rPr>
        <w:t>120</w:t>
      </w:r>
      <w:r>
        <w:rPr>
          <w:rFonts w:hint="eastAsia"/>
          <w:sz w:val="24"/>
        </w:rPr>
        <w:t>％と、計画値を上回る実績があった。</w:t>
      </w:r>
    </w:p>
    <w:p w:rsidR="00382D14" w:rsidRDefault="00382D14">
      <w:pPr>
        <w:rPr>
          <w:sz w:val="24"/>
        </w:rPr>
      </w:pPr>
      <w:r>
        <w:rPr>
          <w:rFonts w:hint="eastAsia"/>
          <w:sz w:val="24"/>
        </w:rPr>
        <w:t xml:space="preserve">　計画相談支援については、達成率が</w:t>
      </w:r>
      <w:r>
        <w:rPr>
          <w:rFonts w:hint="eastAsia"/>
          <w:sz w:val="24"/>
        </w:rPr>
        <w:t>135</w:t>
      </w:r>
      <w:r>
        <w:rPr>
          <w:rFonts w:hint="eastAsia"/>
          <w:sz w:val="24"/>
        </w:rPr>
        <w:t>％と、日中活動系のサービスの増加に伴い、実績は計画値を大きく上回った。</w:t>
      </w:r>
    </w:p>
    <w:p w:rsidR="00382D14" w:rsidRDefault="00382D14">
      <w:pPr>
        <w:rPr>
          <w:sz w:val="24"/>
        </w:rPr>
      </w:pPr>
      <w:r>
        <w:rPr>
          <w:rFonts w:hint="eastAsia"/>
          <w:sz w:val="24"/>
        </w:rPr>
        <w:t xml:space="preserve">　地域移行支援と地域定着支援については、それぞれ</w:t>
      </w:r>
      <w:r>
        <w:rPr>
          <w:rFonts w:hint="eastAsia"/>
          <w:sz w:val="24"/>
        </w:rPr>
        <w:t>3</w:t>
      </w:r>
      <w:r>
        <w:rPr>
          <w:rFonts w:hint="eastAsia"/>
          <w:sz w:val="24"/>
        </w:rPr>
        <w:t>件と</w:t>
      </w:r>
      <w:r>
        <w:rPr>
          <w:rFonts w:hint="eastAsia"/>
          <w:sz w:val="24"/>
        </w:rPr>
        <w:t>6</w:t>
      </w:r>
      <w:r>
        <w:rPr>
          <w:rFonts w:hint="eastAsia"/>
          <w:sz w:val="24"/>
        </w:rPr>
        <w:t>件の実績があったが、相談支援サービスは、その他のサービスと集計方法が異なるため、達成率としては低く出ている。</w:t>
      </w:r>
    </w:p>
    <w:p w:rsidR="007F638A" w:rsidRPr="00D03200" w:rsidRDefault="00CF6DCF" w:rsidP="009C1E92">
      <w:pPr>
        <w:rPr>
          <w:sz w:val="24"/>
        </w:rPr>
      </w:pPr>
      <w:r>
        <w:rPr>
          <w:rFonts w:hint="eastAsia"/>
          <w:sz w:val="24"/>
        </w:rPr>
        <w:t xml:space="preserve">　説明は以上である。</w:t>
      </w:r>
    </w:p>
    <w:p w:rsidR="00596BEE" w:rsidRDefault="001C35F3">
      <w:pPr>
        <w:rPr>
          <w:sz w:val="24"/>
        </w:rPr>
      </w:pPr>
      <w:r>
        <w:rPr>
          <w:rFonts w:hint="eastAsia"/>
          <w:sz w:val="24"/>
        </w:rPr>
        <w:lastRenderedPageBreak/>
        <w:t>（会長）</w:t>
      </w:r>
    </w:p>
    <w:p w:rsidR="00596BEE" w:rsidRDefault="001C35F3">
      <w:pPr>
        <w:rPr>
          <w:sz w:val="24"/>
        </w:rPr>
      </w:pPr>
      <w:r>
        <w:rPr>
          <w:rFonts w:hint="eastAsia"/>
          <w:sz w:val="24"/>
        </w:rPr>
        <w:t xml:space="preserve">　何か質問はあるか。</w:t>
      </w:r>
    </w:p>
    <w:p w:rsidR="00596BEE" w:rsidRDefault="00596BEE">
      <w:pPr>
        <w:rPr>
          <w:sz w:val="24"/>
        </w:rPr>
      </w:pPr>
    </w:p>
    <w:p w:rsidR="00596BEE" w:rsidRDefault="001C35F3">
      <w:pPr>
        <w:rPr>
          <w:sz w:val="24"/>
        </w:rPr>
      </w:pPr>
      <w:r>
        <w:rPr>
          <w:rFonts w:hint="eastAsia"/>
          <w:sz w:val="24"/>
        </w:rPr>
        <w:t>（委員）</w:t>
      </w:r>
    </w:p>
    <w:p w:rsidR="00817CD3" w:rsidRPr="00817CD3" w:rsidRDefault="00550267" w:rsidP="0024553D">
      <w:pPr>
        <w:rPr>
          <w:rFonts w:ascii="ＭＳ 明朝" w:eastAsia="ＭＳ 明朝" w:hAnsi="ＭＳ 明朝"/>
          <w:sz w:val="24"/>
        </w:rPr>
      </w:pPr>
      <w:r>
        <w:rPr>
          <w:rFonts w:hint="eastAsia"/>
          <w:sz w:val="24"/>
        </w:rPr>
        <w:t xml:space="preserve">　</w:t>
      </w:r>
      <w:r w:rsidR="007B22C5">
        <w:rPr>
          <w:rFonts w:ascii="ＭＳ 明朝" w:eastAsia="ＭＳ 明朝" w:hAnsi="ＭＳ 明朝" w:hint="eastAsia"/>
          <w:sz w:val="24"/>
        </w:rPr>
        <w:t>重度障害者等包括支援については、県内に事業所がないということだが、大事なのは利用者がいるかどうかということである。</w:t>
      </w:r>
      <w:r w:rsidR="004D0DD7">
        <w:rPr>
          <w:rFonts w:ascii="ＭＳ 明朝" w:eastAsia="ＭＳ 明朝" w:hAnsi="ＭＳ 明朝" w:hint="eastAsia"/>
          <w:sz w:val="24"/>
        </w:rPr>
        <w:t>同じく重度訪問介護についても、</w:t>
      </w:r>
      <w:r w:rsidR="004D0DD7" w:rsidRPr="00A310C0">
        <w:rPr>
          <w:rFonts w:eastAsia="ＭＳ 明朝"/>
          <w:sz w:val="24"/>
        </w:rPr>
        <w:t>8</w:t>
      </w:r>
      <w:r w:rsidR="004D0DD7">
        <w:rPr>
          <w:rFonts w:ascii="ＭＳ 明朝" w:eastAsia="ＭＳ 明朝" w:hAnsi="ＭＳ 明朝" w:hint="eastAsia"/>
          <w:sz w:val="24"/>
        </w:rPr>
        <w:t>時間を区切りとした利用とのことだが、</w:t>
      </w:r>
      <w:r w:rsidR="004D0DD7" w:rsidRPr="00A310C0">
        <w:rPr>
          <w:rFonts w:eastAsia="ＭＳ 明朝"/>
          <w:sz w:val="24"/>
        </w:rPr>
        <w:t>24</w:t>
      </w:r>
      <w:r w:rsidR="004D0DD7">
        <w:rPr>
          <w:rFonts w:ascii="ＭＳ 明朝" w:eastAsia="ＭＳ 明朝" w:hAnsi="ＭＳ 明朝" w:hint="eastAsia"/>
          <w:sz w:val="24"/>
        </w:rPr>
        <w:t>時間介護が必要な方もいると思う。そのため、単に利用されていないのか、もしくは利用したくても事業所がないのか、わかる範囲でお答えいただきたい。</w:t>
      </w:r>
    </w:p>
    <w:p w:rsidR="00596BEE" w:rsidRDefault="00596BEE" w:rsidP="00550267">
      <w:pPr>
        <w:rPr>
          <w:sz w:val="24"/>
        </w:rPr>
      </w:pPr>
    </w:p>
    <w:p w:rsidR="00596BEE" w:rsidRDefault="001C35F3">
      <w:pPr>
        <w:rPr>
          <w:sz w:val="24"/>
        </w:rPr>
      </w:pPr>
      <w:r>
        <w:rPr>
          <w:rFonts w:hint="eastAsia"/>
          <w:sz w:val="24"/>
        </w:rPr>
        <w:t>（事務局）</w:t>
      </w:r>
    </w:p>
    <w:p w:rsidR="00A430A9" w:rsidRDefault="00A430A9">
      <w:pPr>
        <w:rPr>
          <w:sz w:val="24"/>
        </w:rPr>
      </w:pPr>
      <w:r>
        <w:rPr>
          <w:rFonts w:asciiTheme="minorEastAsia" w:hAnsiTheme="minorEastAsia" w:hint="eastAsia"/>
          <w:sz w:val="24"/>
        </w:rPr>
        <w:t xml:space="preserve">　</w:t>
      </w:r>
      <w:r w:rsidR="0084019D">
        <w:rPr>
          <w:rFonts w:asciiTheme="minorEastAsia" w:hAnsiTheme="minorEastAsia" w:hint="eastAsia"/>
          <w:sz w:val="24"/>
        </w:rPr>
        <w:t>重度障害者等包括支援は、居宅介護、重度訪問介護、行動援護、生活介護、短期入所等のサービスを一つの事業所が提供するというものだが、現状当市においては、そ</w:t>
      </w:r>
      <w:r w:rsidR="0084019D">
        <w:rPr>
          <w:rFonts w:hint="eastAsia"/>
          <w:sz w:val="24"/>
        </w:rPr>
        <w:t>れぞれ異なる事業所から各サービスを提供することが可能になっており、どうしても一つの事業所からサービスを受けたいという相談は受けていない。</w:t>
      </w:r>
    </w:p>
    <w:p w:rsidR="0084019D" w:rsidRDefault="0084019D">
      <w:pPr>
        <w:rPr>
          <w:rFonts w:asciiTheme="minorEastAsia" w:hAnsiTheme="minorEastAsia"/>
          <w:sz w:val="24"/>
        </w:rPr>
      </w:pPr>
      <w:r>
        <w:rPr>
          <w:rFonts w:asciiTheme="minorEastAsia" w:hAnsiTheme="minorEastAsia" w:hint="eastAsia"/>
          <w:sz w:val="24"/>
        </w:rPr>
        <w:t xml:space="preserve">　介護サービスにおいても、小規模多機能型居宅介護という類似のサービスがあるが、やはり経営が難しいようである。</w:t>
      </w:r>
    </w:p>
    <w:p w:rsidR="0084019D" w:rsidRDefault="0084019D">
      <w:pPr>
        <w:rPr>
          <w:rFonts w:asciiTheme="minorEastAsia" w:hAnsiTheme="minorEastAsia"/>
          <w:sz w:val="24"/>
        </w:rPr>
      </w:pPr>
      <w:r>
        <w:rPr>
          <w:rFonts w:asciiTheme="minorEastAsia" w:hAnsiTheme="minorEastAsia" w:hint="eastAsia"/>
          <w:sz w:val="24"/>
        </w:rPr>
        <w:t xml:space="preserve">　一つの事業所からサービスを受けるメリットとしては、関係を築いた支援員から全てのサービスを受けられるといったところだと思うが、どうしても一つの事業所から</w:t>
      </w:r>
      <w:r w:rsidR="002605F3">
        <w:rPr>
          <w:rFonts w:asciiTheme="minorEastAsia" w:hAnsiTheme="minorEastAsia" w:hint="eastAsia"/>
          <w:sz w:val="24"/>
        </w:rPr>
        <w:t>サービスを受けたいという希望のある方がいらした場合にはどうするかということは、当然考えていかなければならないと思う。</w:t>
      </w:r>
    </w:p>
    <w:p w:rsidR="002F76BE" w:rsidRDefault="002605F3">
      <w:pPr>
        <w:rPr>
          <w:rFonts w:asciiTheme="minorEastAsia" w:hAnsiTheme="minorEastAsia"/>
          <w:sz w:val="24"/>
        </w:rPr>
      </w:pPr>
      <w:r>
        <w:rPr>
          <w:rFonts w:asciiTheme="minorEastAsia" w:hAnsiTheme="minorEastAsia" w:hint="eastAsia"/>
          <w:sz w:val="24"/>
        </w:rPr>
        <w:t xml:space="preserve">　現状は、市内の各事業所からのサービス提供で対応している形である。</w:t>
      </w:r>
    </w:p>
    <w:p w:rsidR="002F76BE" w:rsidRDefault="002F76BE">
      <w:pPr>
        <w:rPr>
          <w:rFonts w:asciiTheme="minorEastAsia" w:hAnsiTheme="minorEastAsia"/>
          <w:sz w:val="24"/>
        </w:rPr>
      </w:pPr>
    </w:p>
    <w:p w:rsidR="002F76BE" w:rsidRDefault="002F76BE">
      <w:pPr>
        <w:rPr>
          <w:rFonts w:asciiTheme="minorEastAsia" w:hAnsiTheme="minorEastAsia"/>
          <w:sz w:val="24"/>
        </w:rPr>
      </w:pPr>
      <w:r>
        <w:rPr>
          <w:rFonts w:asciiTheme="minorEastAsia" w:hAnsiTheme="minorEastAsia" w:hint="eastAsia"/>
          <w:sz w:val="24"/>
        </w:rPr>
        <w:t>（委員）</w:t>
      </w:r>
    </w:p>
    <w:p w:rsidR="002F76BE" w:rsidRDefault="002F76BE">
      <w:pPr>
        <w:rPr>
          <w:rFonts w:asciiTheme="minorEastAsia" w:hAnsiTheme="minorEastAsia"/>
          <w:sz w:val="24"/>
        </w:rPr>
      </w:pPr>
      <w:r>
        <w:rPr>
          <w:rFonts w:asciiTheme="minorEastAsia" w:hAnsiTheme="minorEastAsia" w:hint="eastAsia"/>
          <w:sz w:val="24"/>
        </w:rPr>
        <w:t xml:space="preserve">　他の自治体では、それぞれのサービス提供事業所の調整が難しい地域もあり、そのような地域においては一か所に全ての機能がある施設があると利用しやすいのかもしれないが、我孫子市は社会資源があり、サービスによって事業所の調整ができているため、現状は困ることがないのだと思う。</w:t>
      </w:r>
    </w:p>
    <w:p w:rsidR="0084019D" w:rsidRDefault="0084019D">
      <w:pPr>
        <w:rPr>
          <w:rFonts w:asciiTheme="minorEastAsia" w:hAnsiTheme="minorEastAsia"/>
          <w:sz w:val="24"/>
        </w:rPr>
      </w:pPr>
    </w:p>
    <w:p w:rsidR="00BF271E" w:rsidRDefault="00BF271E">
      <w:pPr>
        <w:rPr>
          <w:sz w:val="24"/>
        </w:rPr>
      </w:pPr>
      <w:r>
        <w:rPr>
          <w:rFonts w:hint="eastAsia"/>
          <w:sz w:val="24"/>
        </w:rPr>
        <w:t>（</w:t>
      </w:r>
      <w:r w:rsidR="002F3877">
        <w:rPr>
          <w:rFonts w:hint="eastAsia"/>
          <w:sz w:val="24"/>
        </w:rPr>
        <w:t>委員</w:t>
      </w:r>
      <w:r>
        <w:rPr>
          <w:rFonts w:hint="eastAsia"/>
          <w:sz w:val="24"/>
        </w:rPr>
        <w:t>）</w:t>
      </w:r>
    </w:p>
    <w:p w:rsidR="002F3877" w:rsidRDefault="00BF271E" w:rsidP="002F3877">
      <w:pPr>
        <w:rPr>
          <w:rFonts w:asciiTheme="minorEastAsia" w:hAnsiTheme="minorEastAsia"/>
          <w:sz w:val="24"/>
        </w:rPr>
      </w:pPr>
      <w:r>
        <w:rPr>
          <w:rFonts w:hint="eastAsia"/>
          <w:sz w:val="24"/>
        </w:rPr>
        <w:t xml:space="preserve">　</w:t>
      </w:r>
      <w:r w:rsidR="002F3877">
        <w:rPr>
          <w:rFonts w:asciiTheme="minorEastAsia" w:hAnsiTheme="minorEastAsia" w:hint="eastAsia"/>
          <w:sz w:val="24"/>
        </w:rPr>
        <w:t>福祉避難所受け入れ訓練については、あらき園で実施するとのことだが、</w:t>
      </w:r>
      <w:r w:rsidR="00840688">
        <w:rPr>
          <w:rFonts w:asciiTheme="minorEastAsia" w:hAnsiTheme="minorEastAsia" w:hint="eastAsia"/>
          <w:sz w:val="24"/>
        </w:rPr>
        <w:t>あらき園を利用されている方でなくても、障害福祉サービスを利用している方は対象となるのか。</w:t>
      </w:r>
    </w:p>
    <w:p w:rsidR="00BF271E" w:rsidRDefault="00BF271E" w:rsidP="00BF271E">
      <w:pPr>
        <w:rPr>
          <w:rFonts w:asciiTheme="minorEastAsia" w:hAnsiTheme="minorEastAsia"/>
        </w:rPr>
      </w:pPr>
    </w:p>
    <w:p w:rsidR="00BF271E" w:rsidRDefault="008B53B9" w:rsidP="00BF271E">
      <w:pPr>
        <w:rPr>
          <w:rFonts w:asciiTheme="minorEastAsia" w:hAnsiTheme="minorEastAsia"/>
          <w:sz w:val="24"/>
        </w:rPr>
      </w:pPr>
      <w:r>
        <w:rPr>
          <w:rFonts w:asciiTheme="minorEastAsia" w:hAnsiTheme="minorEastAsia" w:hint="eastAsia"/>
          <w:sz w:val="24"/>
        </w:rPr>
        <w:t>（</w:t>
      </w:r>
      <w:r w:rsidR="00840688">
        <w:rPr>
          <w:rFonts w:asciiTheme="minorEastAsia" w:hAnsiTheme="minorEastAsia" w:hint="eastAsia"/>
          <w:sz w:val="24"/>
        </w:rPr>
        <w:t>事務局</w:t>
      </w:r>
      <w:r w:rsidR="00BF271E">
        <w:rPr>
          <w:rFonts w:asciiTheme="minorEastAsia" w:hAnsiTheme="minorEastAsia" w:hint="eastAsia"/>
          <w:sz w:val="24"/>
        </w:rPr>
        <w:t>）</w:t>
      </w:r>
    </w:p>
    <w:p w:rsidR="008B53B9" w:rsidRDefault="00BF271E" w:rsidP="00EB2D5A">
      <w:pPr>
        <w:rPr>
          <w:rFonts w:asciiTheme="minorEastAsia" w:hAnsiTheme="minorEastAsia"/>
          <w:sz w:val="24"/>
        </w:rPr>
      </w:pPr>
      <w:r>
        <w:rPr>
          <w:rFonts w:asciiTheme="minorEastAsia" w:hAnsiTheme="minorEastAsia" w:hint="eastAsia"/>
          <w:sz w:val="24"/>
        </w:rPr>
        <w:t xml:space="preserve">　</w:t>
      </w:r>
      <w:r w:rsidR="00096A3F">
        <w:rPr>
          <w:rFonts w:asciiTheme="minorEastAsia" w:hAnsiTheme="minorEastAsia" w:hint="eastAsia"/>
          <w:sz w:val="24"/>
        </w:rPr>
        <w:t>福祉避難所は、あらき園を利用している方が避難する場所ということではなく、災害時に、それぞれの地区の一般の避難所に入られた方々の中で、一般の避難所での避難生活に支障がある方が移られる場所である。</w:t>
      </w:r>
    </w:p>
    <w:p w:rsidR="00096A3F" w:rsidRDefault="00096A3F" w:rsidP="00EB2D5A">
      <w:pPr>
        <w:rPr>
          <w:rFonts w:asciiTheme="minorEastAsia" w:hAnsiTheme="minorEastAsia"/>
          <w:sz w:val="24"/>
        </w:rPr>
      </w:pPr>
      <w:r>
        <w:rPr>
          <w:rFonts w:asciiTheme="minorEastAsia" w:hAnsiTheme="minorEastAsia" w:hint="eastAsia"/>
          <w:sz w:val="24"/>
        </w:rPr>
        <w:t xml:space="preserve">　そのため、あらき園の福祉避難所を利用できる方は、あらき園を利用している方だけでなく、対象者は市内全域の方が想定される。</w:t>
      </w:r>
    </w:p>
    <w:p w:rsidR="00EB2D5A" w:rsidRDefault="00EB2D5A" w:rsidP="00EB2D5A">
      <w:pPr>
        <w:rPr>
          <w:rFonts w:asciiTheme="minorEastAsia" w:hAnsiTheme="minorEastAsia"/>
          <w:sz w:val="24"/>
        </w:rPr>
      </w:pPr>
    </w:p>
    <w:p w:rsidR="00EB2D5A" w:rsidRDefault="00EB2D5A" w:rsidP="00EB2D5A">
      <w:pPr>
        <w:rPr>
          <w:rFonts w:asciiTheme="minorEastAsia" w:hAnsiTheme="minorEastAsia"/>
          <w:sz w:val="24"/>
        </w:rPr>
      </w:pPr>
      <w:r>
        <w:rPr>
          <w:rFonts w:asciiTheme="minorEastAsia" w:hAnsiTheme="minorEastAsia" w:hint="eastAsia"/>
          <w:sz w:val="24"/>
        </w:rPr>
        <w:lastRenderedPageBreak/>
        <w:t>（</w:t>
      </w:r>
      <w:r w:rsidR="00A310C0">
        <w:rPr>
          <w:rFonts w:asciiTheme="minorEastAsia" w:hAnsiTheme="minorEastAsia" w:hint="eastAsia"/>
          <w:sz w:val="24"/>
        </w:rPr>
        <w:t>委員</w:t>
      </w:r>
      <w:r>
        <w:rPr>
          <w:rFonts w:asciiTheme="minorEastAsia" w:hAnsiTheme="minorEastAsia" w:hint="eastAsia"/>
          <w:sz w:val="24"/>
        </w:rPr>
        <w:t>）</w:t>
      </w:r>
    </w:p>
    <w:p w:rsidR="00EB2D5A" w:rsidRDefault="00EB2D5A" w:rsidP="00EB2D5A">
      <w:pPr>
        <w:rPr>
          <w:rFonts w:asciiTheme="minorEastAsia" w:hAnsiTheme="minorEastAsia"/>
          <w:sz w:val="24"/>
        </w:rPr>
      </w:pPr>
      <w:r>
        <w:rPr>
          <w:rFonts w:asciiTheme="minorEastAsia" w:hAnsiTheme="minorEastAsia" w:hint="eastAsia"/>
          <w:sz w:val="24"/>
        </w:rPr>
        <w:t xml:space="preserve">　</w:t>
      </w:r>
      <w:r w:rsidR="00A310C0">
        <w:rPr>
          <w:rFonts w:asciiTheme="minorEastAsia" w:hAnsiTheme="minorEastAsia" w:hint="eastAsia"/>
          <w:sz w:val="24"/>
        </w:rPr>
        <w:t>訓練は、我々の見学や参加は可能か。</w:t>
      </w:r>
    </w:p>
    <w:p w:rsidR="00BF271E" w:rsidRDefault="00BF271E" w:rsidP="00BF271E">
      <w:pPr>
        <w:rPr>
          <w:rFonts w:asciiTheme="minorEastAsia" w:hAnsiTheme="minorEastAsia"/>
          <w:sz w:val="24"/>
        </w:rPr>
      </w:pPr>
    </w:p>
    <w:p w:rsidR="00BF271E" w:rsidRDefault="00BF271E" w:rsidP="00BF271E">
      <w:pPr>
        <w:rPr>
          <w:rFonts w:asciiTheme="minorEastAsia" w:hAnsiTheme="minorEastAsia"/>
          <w:sz w:val="24"/>
        </w:rPr>
      </w:pPr>
      <w:r>
        <w:rPr>
          <w:rFonts w:asciiTheme="minorEastAsia" w:hAnsiTheme="minorEastAsia" w:hint="eastAsia"/>
          <w:sz w:val="24"/>
        </w:rPr>
        <w:t>（</w:t>
      </w:r>
      <w:r w:rsidR="00A310C0">
        <w:rPr>
          <w:rFonts w:asciiTheme="minorEastAsia" w:hAnsiTheme="minorEastAsia" w:hint="eastAsia"/>
          <w:sz w:val="24"/>
        </w:rPr>
        <w:t>事務局</w:t>
      </w:r>
      <w:r>
        <w:rPr>
          <w:rFonts w:asciiTheme="minorEastAsia" w:hAnsiTheme="minorEastAsia" w:hint="eastAsia"/>
          <w:sz w:val="24"/>
        </w:rPr>
        <w:t>）</w:t>
      </w:r>
    </w:p>
    <w:p w:rsidR="00BF271E" w:rsidRDefault="00BF271E" w:rsidP="004E7B04">
      <w:pPr>
        <w:rPr>
          <w:rFonts w:ascii="ＭＳ ゴシック" w:eastAsia="ＭＳ ゴシック" w:hAnsi="ＭＳ ゴシック"/>
        </w:rPr>
      </w:pPr>
      <w:r>
        <w:rPr>
          <w:rFonts w:asciiTheme="minorEastAsia" w:hAnsiTheme="minorEastAsia" w:hint="eastAsia"/>
          <w:sz w:val="24"/>
        </w:rPr>
        <w:t xml:space="preserve">　</w:t>
      </w:r>
      <w:r w:rsidR="00A310C0" w:rsidRPr="00A310C0">
        <w:rPr>
          <w:sz w:val="24"/>
        </w:rPr>
        <w:t>2</w:t>
      </w:r>
      <w:r w:rsidR="00A310C0">
        <w:rPr>
          <w:rFonts w:asciiTheme="minorEastAsia" w:hAnsiTheme="minorEastAsia" w:hint="eastAsia"/>
          <w:sz w:val="24"/>
        </w:rPr>
        <w:t>月に予定している訓練は、まずは職員間での設置訓練、運営訓練の予定である。そのため、来年度以降の訓練の際には、皆様をお呼びする形での訓練が実施できればと考えている。</w:t>
      </w:r>
    </w:p>
    <w:p w:rsidR="00BF271E" w:rsidRPr="00BF271E" w:rsidRDefault="00BF271E" w:rsidP="00BF271E">
      <w:pPr>
        <w:rPr>
          <w:rFonts w:asciiTheme="minorEastAsia" w:hAnsiTheme="minorEastAsia"/>
          <w:sz w:val="24"/>
        </w:rPr>
      </w:pPr>
    </w:p>
    <w:p w:rsidR="00BF271E" w:rsidRDefault="00BF271E">
      <w:pPr>
        <w:rPr>
          <w:sz w:val="24"/>
        </w:rPr>
      </w:pPr>
      <w:r>
        <w:rPr>
          <w:rFonts w:hint="eastAsia"/>
          <w:sz w:val="24"/>
        </w:rPr>
        <w:t>（</w:t>
      </w:r>
      <w:r w:rsidR="009459F8">
        <w:rPr>
          <w:rFonts w:hint="eastAsia"/>
          <w:sz w:val="24"/>
        </w:rPr>
        <w:t>委員</w:t>
      </w:r>
      <w:r>
        <w:rPr>
          <w:rFonts w:hint="eastAsia"/>
          <w:sz w:val="24"/>
        </w:rPr>
        <w:t>）</w:t>
      </w:r>
    </w:p>
    <w:p w:rsidR="00BF271E" w:rsidRPr="00A15FDD" w:rsidRDefault="00BF271E" w:rsidP="008D6187">
      <w:pPr>
        <w:rPr>
          <w:rFonts w:asciiTheme="minorEastAsia" w:hAnsiTheme="minorEastAsia"/>
          <w:sz w:val="24"/>
        </w:rPr>
      </w:pPr>
      <w:r>
        <w:rPr>
          <w:rFonts w:hint="eastAsia"/>
          <w:sz w:val="24"/>
        </w:rPr>
        <w:t xml:space="preserve">　</w:t>
      </w:r>
      <w:r w:rsidR="009459F8">
        <w:rPr>
          <w:rFonts w:asciiTheme="minorEastAsia" w:hAnsiTheme="minorEastAsia" w:hint="eastAsia"/>
          <w:sz w:val="24"/>
        </w:rPr>
        <w:t>計画相談支援等の実績が計画値を大きく上回ったサービスについては、</w:t>
      </w:r>
      <w:r w:rsidR="0020459F">
        <w:rPr>
          <w:rFonts w:asciiTheme="minorEastAsia" w:hAnsiTheme="minorEastAsia" w:hint="eastAsia"/>
          <w:sz w:val="24"/>
        </w:rPr>
        <w:t>次期</w:t>
      </w:r>
      <w:r w:rsidR="009459F8">
        <w:rPr>
          <w:rFonts w:asciiTheme="minorEastAsia" w:hAnsiTheme="minorEastAsia" w:hint="eastAsia"/>
          <w:sz w:val="24"/>
        </w:rPr>
        <w:t>の障害者プランにおいては</w:t>
      </w:r>
      <w:r w:rsidR="006F256C">
        <w:rPr>
          <w:rFonts w:asciiTheme="minorEastAsia" w:hAnsiTheme="minorEastAsia" w:hint="eastAsia"/>
          <w:sz w:val="24"/>
        </w:rPr>
        <w:t>より計画値を増やしていく方針という認識でよろしいか。</w:t>
      </w:r>
    </w:p>
    <w:p w:rsidR="00596BEE" w:rsidRDefault="00596BEE">
      <w:pPr>
        <w:rPr>
          <w:sz w:val="24"/>
        </w:rPr>
      </w:pPr>
    </w:p>
    <w:p w:rsidR="00184D93" w:rsidRDefault="00184D93">
      <w:pPr>
        <w:rPr>
          <w:sz w:val="24"/>
        </w:rPr>
      </w:pPr>
      <w:r>
        <w:rPr>
          <w:rFonts w:hint="eastAsia"/>
          <w:sz w:val="24"/>
        </w:rPr>
        <w:t>（</w:t>
      </w:r>
      <w:r w:rsidR="006F256C">
        <w:rPr>
          <w:rFonts w:hint="eastAsia"/>
          <w:sz w:val="24"/>
        </w:rPr>
        <w:t>事務局</w:t>
      </w:r>
      <w:r>
        <w:rPr>
          <w:rFonts w:hint="eastAsia"/>
          <w:sz w:val="24"/>
        </w:rPr>
        <w:t>）</w:t>
      </w:r>
    </w:p>
    <w:p w:rsidR="006254DA" w:rsidRDefault="00184D93" w:rsidP="001B515E">
      <w:pPr>
        <w:rPr>
          <w:sz w:val="24"/>
        </w:rPr>
      </w:pPr>
      <w:r>
        <w:rPr>
          <w:rFonts w:hint="eastAsia"/>
          <w:sz w:val="24"/>
        </w:rPr>
        <w:t xml:space="preserve">　</w:t>
      </w:r>
      <w:r w:rsidR="006F256C">
        <w:rPr>
          <w:rFonts w:hint="eastAsia"/>
          <w:sz w:val="24"/>
        </w:rPr>
        <w:t>その通りである。</w:t>
      </w:r>
    </w:p>
    <w:p w:rsidR="00184D93" w:rsidRDefault="00184D93">
      <w:pPr>
        <w:rPr>
          <w:sz w:val="24"/>
        </w:rPr>
      </w:pPr>
    </w:p>
    <w:p w:rsidR="00184D93" w:rsidRDefault="00184D93">
      <w:pPr>
        <w:rPr>
          <w:sz w:val="24"/>
        </w:rPr>
      </w:pPr>
      <w:r>
        <w:rPr>
          <w:rFonts w:hint="eastAsia"/>
          <w:sz w:val="24"/>
        </w:rPr>
        <w:t>（</w:t>
      </w:r>
      <w:r w:rsidR="009B2838">
        <w:rPr>
          <w:rFonts w:hint="eastAsia"/>
          <w:sz w:val="24"/>
        </w:rPr>
        <w:t>委員</w:t>
      </w:r>
      <w:r>
        <w:rPr>
          <w:rFonts w:hint="eastAsia"/>
          <w:sz w:val="24"/>
        </w:rPr>
        <w:t>）</w:t>
      </w:r>
    </w:p>
    <w:p w:rsidR="00184D93" w:rsidRDefault="00184D93" w:rsidP="00184D93">
      <w:pPr>
        <w:rPr>
          <w:rFonts w:asciiTheme="minorEastAsia" w:hAnsiTheme="minorEastAsia"/>
          <w:sz w:val="24"/>
        </w:rPr>
      </w:pPr>
      <w:r>
        <w:rPr>
          <w:rFonts w:hint="eastAsia"/>
          <w:sz w:val="24"/>
        </w:rPr>
        <w:t xml:space="preserve">　</w:t>
      </w:r>
      <w:r w:rsidR="009B2838">
        <w:rPr>
          <w:rFonts w:hint="eastAsia"/>
          <w:sz w:val="24"/>
        </w:rPr>
        <w:t>市ホームページの人材募集情報ページには、福祉に携わる職員の募集が掲載されているが、事業所の運営として人材の確保が難しいといった課題に対する何らかのアプローチ等はないのか。</w:t>
      </w:r>
    </w:p>
    <w:p w:rsidR="001B515E" w:rsidRDefault="001B515E" w:rsidP="00184D93">
      <w:pPr>
        <w:rPr>
          <w:rFonts w:asciiTheme="minorEastAsia" w:hAnsiTheme="minorEastAsia"/>
          <w:sz w:val="24"/>
        </w:rPr>
      </w:pPr>
    </w:p>
    <w:p w:rsidR="00184D93" w:rsidRDefault="00184D93" w:rsidP="00184D93">
      <w:pPr>
        <w:rPr>
          <w:rFonts w:asciiTheme="minorEastAsia" w:hAnsiTheme="minorEastAsia"/>
          <w:sz w:val="24"/>
        </w:rPr>
      </w:pPr>
      <w:r>
        <w:rPr>
          <w:rFonts w:asciiTheme="minorEastAsia" w:hAnsiTheme="minorEastAsia" w:hint="eastAsia"/>
          <w:sz w:val="24"/>
        </w:rPr>
        <w:t>（</w:t>
      </w:r>
      <w:r w:rsidR="009B2838">
        <w:rPr>
          <w:rFonts w:asciiTheme="minorEastAsia" w:hAnsiTheme="minorEastAsia" w:hint="eastAsia"/>
          <w:sz w:val="24"/>
        </w:rPr>
        <w:t>事務局</w:t>
      </w:r>
      <w:r>
        <w:rPr>
          <w:rFonts w:asciiTheme="minorEastAsia" w:hAnsiTheme="minorEastAsia" w:hint="eastAsia"/>
          <w:sz w:val="24"/>
        </w:rPr>
        <w:t>）</w:t>
      </w:r>
    </w:p>
    <w:p w:rsidR="00184D93" w:rsidRDefault="00C7624B" w:rsidP="001B515E">
      <w:pPr>
        <w:ind w:firstLineChars="100" w:firstLine="240"/>
        <w:rPr>
          <w:rFonts w:asciiTheme="minorEastAsia" w:hAnsiTheme="minorEastAsia"/>
          <w:sz w:val="24"/>
        </w:rPr>
      </w:pPr>
      <w:r>
        <w:rPr>
          <w:rFonts w:asciiTheme="minorEastAsia" w:hAnsiTheme="minorEastAsia" w:hint="eastAsia"/>
          <w:sz w:val="24"/>
        </w:rPr>
        <w:t>次期障害者プランの策定にあたって市内事業所にヒアリングを行った結果、人材の確保や育成が難しいといった意見を頂戴している。</w:t>
      </w:r>
    </w:p>
    <w:p w:rsidR="00C7624B" w:rsidRDefault="00C7624B" w:rsidP="001B515E">
      <w:pPr>
        <w:ind w:firstLineChars="100" w:firstLine="240"/>
        <w:rPr>
          <w:rFonts w:asciiTheme="minorEastAsia" w:hAnsiTheme="minorEastAsia"/>
          <w:sz w:val="24"/>
        </w:rPr>
      </w:pPr>
      <w:r>
        <w:rPr>
          <w:rFonts w:asciiTheme="minorEastAsia" w:hAnsiTheme="minorEastAsia" w:hint="eastAsia"/>
          <w:sz w:val="24"/>
        </w:rPr>
        <w:t>対策として、この後の議案でも説明させていただくが、市と民間事業所で協力し、合同企業説明会の開催といった取り組みを来年度以降実施し、重点項目にも位置付けたいと考えている。</w:t>
      </w:r>
    </w:p>
    <w:p w:rsidR="001B515E" w:rsidRDefault="001B515E" w:rsidP="001B515E">
      <w:pPr>
        <w:ind w:firstLineChars="100" w:firstLine="210"/>
        <w:rPr>
          <w:rFonts w:ascii="ＭＳ ゴシック" w:eastAsia="ＭＳ ゴシック" w:hAnsi="ＭＳ ゴシック"/>
        </w:rPr>
      </w:pPr>
    </w:p>
    <w:p w:rsidR="00184D93" w:rsidRDefault="00C21E84">
      <w:pPr>
        <w:rPr>
          <w:sz w:val="24"/>
        </w:rPr>
      </w:pPr>
      <w:r>
        <w:rPr>
          <w:rFonts w:hint="eastAsia"/>
          <w:sz w:val="24"/>
        </w:rPr>
        <w:t>（委員</w:t>
      </w:r>
      <w:r w:rsidR="00184D93">
        <w:rPr>
          <w:rFonts w:hint="eastAsia"/>
          <w:sz w:val="24"/>
        </w:rPr>
        <w:t>）</w:t>
      </w:r>
    </w:p>
    <w:p w:rsidR="00A66FCF" w:rsidRDefault="00184D93" w:rsidP="00302736">
      <w:pPr>
        <w:rPr>
          <w:rFonts w:asciiTheme="minorEastAsia" w:hAnsiTheme="minorEastAsia"/>
          <w:sz w:val="24"/>
        </w:rPr>
      </w:pPr>
      <w:r>
        <w:rPr>
          <w:rFonts w:hint="eastAsia"/>
          <w:sz w:val="24"/>
        </w:rPr>
        <w:t xml:space="preserve">　</w:t>
      </w:r>
      <w:r w:rsidR="00A10548">
        <w:rPr>
          <w:rFonts w:asciiTheme="minorEastAsia" w:hAnsiTheme="minorEastAsia" w:hint="eastAsia"/>
          <w:sz w:val="24"/>
        </w:rPr>
        <w:t>居宅介護と同行援護については、令和</w:t>
      </w:r>
      <w:r w:rsidR="00A10548" w:rsidRPr="00A10548">
        <w:rPr>
          <w:sz w:val="24"/>
        </w:rPr>
        <w:t>4</w:t>
      </w:r>
      <w:r w:rsidR="00A10548">
        <w:rPr>
          <w:rFonts w:asciiTheme="minorEastAsia" w:hAnsiTheme="minorEastAsia" w:hint="eastAsia"/>
          <w:sz w:val="24"/>
        </w:rPr>
        <w:t>年度と比較して令和</w:t>
      </w:r>
      <w:r w:rsidR="00A10548" w:rsidRPr="00A10548">
        <w:rPr>
          <w:sz w:val="24"/>
        </w:rPr>
        <w:t>5</w:t>
      </w:r>
      <w:r w:rsidR="00A10548">
        <w:rPr>
          <w:rFonts w:asciiTheme="minorEastAsia" w:hAnsiTheme="minorEastAsia" w:hint="eastAsia"/>
          <w:sz w:val="24"/>
        </w:rPr>
        <w:t>年度の達成率が下がっている。</w:t>
      </w:r>
    </w:p>
    <w:p w:rsidR="00A10548" w:rsidRDefault="00A10548" w:rsidP="00302736">
      <w:pPr>
        <w:rPr>
          <w:rFonts w:asciiTheme="minorEastAsia" w:hAnsiTheme="minorEastAsia"/>
          <w:sz w:val="24"/>
        </w:rPr>
      </w:pPr>
      <w:r>
        <w:rPr>
          <w:rFonts w:asciiTheme="minorEastAsia" w:hAnsiTheme="minorEastAsia" w:hint="eastAsia"/>
          <w:sz w:val="24"/>
        </w:rPr>
        <w:t xml:space="preserve">　これは、ニーズは高いものの、事業所に余裕がなく利用者が満足に利用できていない状況があるのではないかと推測されるが、そうしたことについて市はどのように把握しているか。</w:t>
      </w:r>
    </w:p>
    <w:p w:rsidR="00BC3597" w:rsidRDefault="00BC3597" w:rsidP="00A66FCF">
      <w:pPr>
        <w:rPr>
          <w:rFonts w:asciiTheme="minorEastAsia" w:hAnsiTheme="minorEastAsia"/>
          <w:sz w:val="24"/>
        </w:rPr>
      </w:pPr>
    </w:p>
    <w:p w:rsidR="00BC3597" w:rsidRDefault="00BC3597" w:rsidP="00A66FCF">
      <w:pPr>
        <w:rPr>
          <w:rFonts w:asciiTheme="minorEastAsia" w:hAnsiTheme="minorEastAsia"/>
          <w:sz w:val="24"/>
        </w:rPr>
      </w:pPr>
      <w:r>
        <w:rPr>
          <w:rFonts w:asciiTheme="minorEastAsia" w:hAnsiTheme="minorEastAsia" w:hint="eastAsia"/>
          <w:sz w:val="24"/>
        </w:rPr>
        <w:t>（</w:t>
      </w:r>
      <w:r w:rsidR="00455E38">
        <w:rPr>
          <w:rFonts w:asciiTheme="minorEastAsia" w:hAnsiTheme="minorEastAsia" w:hint="eastAsia"/>
          <w:sz w:val="24"/>
        </w:rPr>
        <w:t>事務局</w:t>
      </w:r>
      <w:r>
        <w:rPr>
          <w:rFonts w:asciiTheme="minorEastAsia" w:hAnsiTheme="minorEastAsia" w:hint="eastAsia"/>
          <w:sz w:val="24"/>
        </w:rPr>
        <w:t>）</w:t>
      </w:r>
    </w:p>
    <w:p w:rsidR="00BC3597" w:rsidRDefault="00BC3597" w:rsidP="00A66FCF">
      <w:pPr>
        <w:rPr>
          <w:rFonts w:asciiTheme="minorEastAsia" w:hAnsiTheme="minorEastAsia"/>
          <w:sz w:val="24"/>
        </w:rPr>
      </w:pPr>
      <w:r>
        <w:rPr>
          <w:rFonts w:asciiTheme="minorEastAsia" w:hAnsiTheme="minorEastAsia" w:hint="eastAsia"/>
          <w:sz w:val="24"/>
        </w:rPr>
        <w:t xml:space="preserve">　</w:t>
      </w:r>
      <w:r w:rsidR="00483D12">
        <w:rPr>
          <w:rFonts w:asciiTheme="minorEastAsia" w:hAnsiTheme="minorEastAsia" w:hint="eastAsia"/>
          <w:sz w:val="24"/>
        </w:rPr>
        <w:t>社会福祉協議会におけるサービス提供が終了となり、利用されていた方については他の事業所に引き継ぎを行い、利用ができなくなったということはないが、使いやすさや、希望通りの利用が難しいといった声は頂戴している。</w:t>
      </w:r>
    </w:p>
    <w:p w:rsidR="00302736" w:rsidRDefault="00302736" w:rsidP="00A66FCF">
      <w:pPr>
        <w:rPr>
          <w:rFonts w:asciiTheme="minorEastAsia" w:hAnsiTheme="minorEastAsia"/>
          <w:sz w:val="24"/>
        </w:rPr>
      </w:pPr>
    </w:p>
    <w:p w:rsidR="00302736" w:rsidRDefault="00302736" w:rsidP="00A66FCF">
      <w:pPr>
        <w:rPr>
          <w:rFonts w:asciiTheme="minorEastAsia" w:hAnsiTheme="minorEastAsia"/>
          <w:sz w:val="24"/>
        </w:rPr>
      </w:pPr>
      <w:r>
        <w:rPr>
          <w:rFonts w:asciiTheme="minorEastAsia" w:hAnsiTheme="minorEastAsia" w:hint="eastAsia"/>
          <w:sz w:val="24"/>
        </w:rPr>
        <w:t>（委員）</w:t>
      </w:r>
    </w:p>
    <w:p w:rsidR="00302736" w:rsidRDefault="00302736" w:rsidP="00A66FCF">
      <w:pPr>
        <w:rPr>
          <w:rFonts w:asciiTheme="minorEastAsia" w:hAnsiTheme="minorEastAsia"/>
          <w:sz w:val="24"/>
        </w:rPr>
      </w:pPr>
      <w:r>
        <w:rPr>
          <w:rFonts w:asciiTheme="minorEastAsia" w:hAnsiTheme="minorEastAsia" w:hint="eastAsia"/>
          <w:sz w:val="24"/>
        </w:rPr>
        <w:t xml:space="preserve">　</w:t>
      </w:r>
      <w:r w:rsidR="009F6F74">
        <w:rPr>
          <w:rFonts w:asciiTheme="minorEastAsia" w:hAnsiTheme="minorEastAsia" w:hint="eastAsia"/>
          <w:sz w:val="24"/>
        </w:rPr>
        <w:t>これまで通りの定期的な利用については、どこかしらの事業所に引き継ぐこ</w:t>
      </w:r>
      <w:r w:rsidR="009F6F74">
        <w:rPr>
          <w:rFonts w:asciiTheme="minorEastAsia" w:hAnsiTheme="minorEastAsia" w:hint="eastAsia"/>
          <w:sz w:val="24"/>
        </w:rPr>
        <w:lastRenderedPageBreak/>
        <w:t>とができ、全く受けられなくなるということはないが、</w:t>
      </w:r>
      <w:r w:rsidR="00173506">
        <w:rPr>
          <w:rFonts w:asciiTheme="minorEastAsia" w:hAnsiTheme="minorEastAsia" w:hint="eastAsia"/>
          <w:sz w:val="24"/>
        </w:rPr>
        <w:t>急遽の外出等の変則的な利用についてはなかなかサービスが見つからないような状況もあるため、引き続き啓発をお願いしたい。</w:t>
      </w:r>
    </w:p>
    <w:p w:rsidR="004802B5" w:rsidRDefault="004802B5" w:rsidP="004802B5">
      <w:pPr>
        <w:rPr>
          <w:rFonts w:asciiTheme="minorEastAsia" w:hAnsiTheme="minorEastAsia"/>
          <w:sz w:val="24"/>
        </w:rPr>
      </w:pPr>
    </w:p>
    <w:p w:rsidR="00AE1F4B" w:rsidRPr="004802B5" w:rsidRDefault="00AE1F4B" w:rsidP="004802B5">
      <w:pPr>
        <w:rPr>
          <w:rFonts w:ascii="ＭＳ 明朝" w:eastAsia="ＭＳ 明朝" w:hAnsi="ＭＳ 明朝"/>
          <w:sz w:val="24"/>
        </w:rPr>
      </w:pPr>
    </w:p>
    <w:p w:rsidR="00A66FCF" w:rsidRDefault="00082E25" w:rsidP="00A66FCF">
      <w:pPr>
        <w:rPr>
          <w:rFonts w:ascii="ＭＳ 明朝" w:eastAsia="ＭＳ 明朝" w:hAnsi="ＭＳ 明朝"/>
          <w:sz w:val="28"/>
          <w:szCs w:val="28"/>
        </w:rPr>
      </w:pPr>
      <w:r>
        <w:rPr>
          <w:rFonts w:ascii="ＭＳ 明朝" w:eastAsia="ＭＳ 明朝" w:hAnsi="ＭＳ 明朝" w:hint="eastAsia"/>
          <w:sz w:val="28"/>
          <w:szCs w:val="28"/>
        </w:rPr>
        <w:t xml:space="preserve">議案第２号　</w:t>
      </w:r>
      <w:r w:rsidR="003A4DE2">
        <w:rPr>
          <w:rFonts w:ascii="ＭＳ 明朝" w:eastAsia="ＭＳ 明朝" w:hAnsi="ＭＳ 明朝" w:hint="eastAsia"/>
          <w:sz w:val="28"/>
          <w:szCs w:val="28"/>
        </w:rPr>
        <w:t>第４期障害者プラン案について</w:t>
      </w:r>
    </w:p>
    <w:p w:rsidR="00EE6592" w:rsidRDefault="00EE6592" w:rsidP="00A66FCF">
      <w:pPr>
        <w:rPr>
          <w:rFonts w:ascii="ＭＳ 明朝" w:eastAsia="ＭＳ 明朝" w:hAnsi="ＭＳ 明朝"/>
          <w:sz w:val="24"/>
        </w:rPr>
      </w:pPr>
    </w:p>
    <w:p w:rsidR="00082E25" w:rsidRDefault="00082E25" w:rsidP="00A66FCF">
      <w:pPr>
        <w:rPr>
          <w:rFonts w:ascii="ＭＳ 明朝" w:eastAsia="ＭＳ 明朝" w:hAnsi="ＭＳ 明朝"/>
          <w:sz w:val="24"/>
        </w:rPr>
      </w:pPr>
      <w:r>
        <w:rPr>
          <w:rFonts w:ascii="ＭＳ 明朝" w:eastAsia="ＭＳ 明朝" w:hAnsi="ＭＳ 明朝" w:hint="eastAsia"/>
          <w:sz w:val="24"/>
        </w:rPr>
        <w:t>（事務局）</w:t>
      </w:r>
    </w:p>
    <w:p w:rsidR="00C20925" w:rsidRDefault="004F44E1" w:rsidP="00C20925">
      <w:pPr>
        <w:rPr>
          <w:rFonts w:asciiTheme="minorEastAsia" w:hAnsiTheme="minorEastAsia"/>
          <w:sz w:val="24"/>
        </w:rPr>
      </w:pPr>
      <w:r>
        <w:rPr>
          <w:rFonts w:ascii="ＭＳ 明朝" w:eastAsia="ＭＳ 明朝" w:hAnsi="ＭＳ 明朝" w:hint="eastAsia"/>
          <w:sz w:val="24"/>
        </w:rPr>
        <w:t xml:space="preserve">　</w:t>
      </w:r>
      <w:r w:rsidR="00C20925">
        <w:rPr>
          <w:rFonts w:ascii="ＭＳ 明朝" w:eastAsia="ＭＳ 明朝" w:hAnsi="ＭＳ 明朝" w:hint="eastAsia"/>
          <w:sz w:val="24"/>
        </w:rPr>
        <w:t>前回の本部会においては、第</w:t>
      </w:r>
      <w:r w:rsidR="00C20925" w:rsidRPr="00C20925">
        <w:rPr>
          <w:rFonts w:eastAsia="ＭＳ 明朝"/>
          <w:sz w:val="24"/>
        </w:rPr>
        <w:t>4</w:t>
      </w:r>
      <w:r w:rsidR="00C20925">
        <w:rPr>
          <w:rFonts w:ascii="ＭＳ 明朝" w:eastAsia="ＭＳ 明朝" w:hAnsi="ＭＳ 明朝" w:hint="eastAsia"/>
          <w:sz w:val="24"/>
        </w:rPr>
        <w:t>期障害者プランについて素案という形でお示ししたが、今回は案という形でお示しする。</w:t>
      </w:r>
    </w:p>
    <w:p w:rsidR="008516B6" w:rsidRDefault="004A6E03" w:rsidP="008516B6">
      <w:pPr>
        <w:ind w:firstLineChars="100" w:firstLine="240"/>
        <w:rPr>
          <w:rFonts w:asciiTheme="minorEastAsia" w:hAnsiTheme="minorEastAsia"/>
          <w:sz w:val="24"/>
        </w:rPr>
      </w:pPr>
      <w:r>
        <w:rPr>
          <w:rFonts w:asciiTheme="minorEastAsia" w:hAnsiTheme="minorEastAsia" w:hint="eastAsia"/>
          <w:sz w:val="24"/>
        </w:rPr>
        <w:t>第</w:t>
      </w:r>
      <w:r w:rsidRPr="004A6E03">
        <w:rPr>
          <w:sz w:val="24"/>
        </w:rPr>
        <w:t>1</w:t>
      </w:r>
      <w:r>
        <w:rPr>
          <w:rFonts w:asciiTheme="minorEastAsia" w:hAnsiTheme="minorEastAsia" w:hint="eastAsia"/>
          <w:sz w:val="24"/>
        </w:rPr>
        <w:t>章および第</w:t>
      </w:r>
      <w:r w:rsidRPr="004A6E03">
        <w:rPr>
          <w:sz w:val="24"/>
        </w:rPr>
        <w:t>2</w:t>
      </w:r>
      <w:r>
        <w:rPr>
          <w:rFonts w:asciiTheme="minorEastAsia" w:hAnsiTheme="minorEastAsia" w:hint="eastAsia"/>
          <w:sz w:val="24"/>
        </w:rPr>
        <w:t>章については、前回から大きな修正はないため、第</w:t>
      </w:r>
      <w:r w:rsidRPr="007475CA">
        <w:rPr>
          <w:sz w:val="24"/>
        </w:rPr>
        <w:t>3</w:t>
      </w:r>
      <w:r>
        <w:rPr>
          <w:rFonts w:asciiTheme="minorEastAsia" w:hAnsiTheme="minorEastAsia" w:hint="eastAsia"/>
          <w:sz w:val="24"/>
        </w:rPr>
        <w:t>章以降について説明させていただく。</w:t>
      </w:r>
    </w:p>
    <w:p w:rsidR="007475CA" w:rsidRDefault="007475CA" w:rsidP="008516B6">
      <w:pPr>
        <w:ind w:firstLineChars="100" w:firstLine="240"/>
        <w:rPr>
          <w:rFonts w:asciiTheme="minorEastAsia" w:hAnsiTheme="minorEastAsia"/>
          <w:sz w:val="24"/>
        </w:rPr>
      </w:pPr>
      <w:r>
        <w:rPr>
          <w:rFonts w:asciiTheme="minorEastAsia" w:hAnsiTheme="minorEastAsia" w:hint="eastAsia"/>
          <w:sz w:val="24"/>
        </w:rPr>
        <w:t>第</w:t>
      </w:r>
      <w:r w:rsidRPr="007475CA">
        <w:rPr>
          <w:sz w:val="24"/>
        </w:rPr>
        <w:t>3</w:t>
      </w:r>
      <w:r>
        <w:rPr>
          <w:rFonts w:asciiTheme="minorEastAsia" w:hAnsiTheme="minorEastAsia" w:hint="eastAsia"/>
          <w:sz w:val="24"/>
        </w:rPr>
        <w:t>章には、地域における理解・啓発、相談支援と権利擁護体制の充実、暮らしを支えるサービスの充実、就労・社会参加の促進、安心して暮らせる環境づくりという</w:t>
      </w:r>
      <w:r w:rsidRPr="007475CA">
        <w:rPr>
          <w:sz w:val="24"/>
        </w:rPr>
        <w:t>5</w:t>
      </w:r>
      <w:r>
        <w:rPr>
          <w:rFonts w:asciiTheme="minorEastAsia" w:hAnsiTheme="minorEastAsia" w:hint="eastAsia"/>
          <w:sz w:val="24"/>
        </w:rPr>
        <w:t>つの基本目標を掲載して</w:t>
      </w:r>
      <w:r w:rsidR="005B731A">
        <w:rPr>
          <w:rFonts w:asciiTheme="minorEastAsia" w:hAnsiTheme="minorEastAsia" w:hint="eastAsia"/>
          <w:sz w:val="24"/>
        </w:rPr>
        <w:t>おり、これらの目標を達成するための施策や事業を次ページ以降に掲載している。</w:t>
      </w:r>
      <w:r w:rsidR="00CD34D0">
        <w:rPr>
          <w:rFonts w:asciiTheme="minorEastAsia" w:hAnsiTheme="minorEastAsia" w:hint="eastAsia"/>
          <w:sz w:val="24"/>
        </w:rPr>
        <w:t>基本目標ごとの具体的施策における重点項目については、委員の皆様のご意見をもとに</w:t>
      </w:r>
      <w:r w:rsidR="00C31773">
        <w:rPr>
          <w:rFonts w:asciiTheme="minorEastAsia" w:hAnsiTheme="minorEastAsia" w:hint="eastAsia"/>
          <w:sz w:val="24"/>
        </w:rPr>
        <w:t>、現状や法改正の内容を勘案して課内で協議し、案として設定した。基本目標</w:t>
      </w:r>
      <w:r w:rsidR="00C31773" w:rsidRPr="00C31773">
        <w:rPr>
          <w:sz w:val="24"/>
        </w:rPr>
        <w:t>1</w:t>
      </w:r>
      <w:r w:rsidR="00C31773">
        <w:rPr>
          <w:rFonts w:asciiTheme="minorEastAsia" w:hAnsiTheme="minorEastAsia" w:hint="eastAsia"/>
          <w:sz w:val="24"/>
        </w:rPr>
        <w:t>においては「広報・啓発活動の充実」を、基本目標</w:t>
      </w:r>
      <w:r w:rsidR="00C31773" w:rsidRPr="00C31773">
        <w:rPr>
          <w:sz w:val="24"/>
        </w:rPr>
        <w:t>2</w:t>
      </w:r>
      <w:r w:rsidR="00C31773">
        <w:rPr>
          <w:rFonts w:asciiTheme="minorEastAsia" w:hAnsiTheme="minorEastAsia" w:hint="eastAsia"/>
          <w:sz w:val="24"/>
        </w:rPr>
        <w:t>においては「基幹相談支援センターの充実」、「相談支援事業の強化・充実」、「成年後見制度の活用の促進」を、基本目標</w:t>
      </w:r>
      <w:r w:rsidR="00C31773" w:rsidRPr="00C31773">
        <w:rPr>
          <w:sz w:val="24"/>
        </w:rPr>
        <w:t>3</w:t>
      </w:r>
      <w:r w:rsidR="00C31773">
        <w:rPr>
          <w:rFonts w:asciiTheme="minorEastAsia" w:hAnsiTheme="minorEastAsia" w:hint="eastAsia"/>
          <w:sz w:val="24"/>
        </w:rPr>
        <w:t>においては「住まいの場の充実」、「人材の確保の推進」を、基本目標</w:t>
      </w:r>
      <w:r w:rsidR="00C31773" w:rsidRPr="00C31773">
        <w:rPr>
          <w:sz w:val="24"/>
        </w:rPr>
        <w:t>4</w:t>
      </w:r>
      <w:r w:rsidR="00C31773">
        <w:rPr>
          <w:rFonts w:asciiTheme="minorEastAsia" w:hAnsiTheme="minorEastAsia" w:hint="eastAsia"/>
          <w:sz w:val="24"/>
        </w:rPr>
        <w:t>においては「就労の促進」を、基本目標</w:t>
      </w:r>
      <w:r w:rsidR="00C31773" w:rsidRPr="00C31773">
        <w:rPr>
          <w:sz w:val="24"/>
        </w:rPr>
        <w:t>5</w:t>
      </w:r>
      <w:r w:rsidR="00C31773">
        <w:rPr>
          <w:rFonts w:asciiTheme="minorEastAsia" w:hAnsiTheme="minorEastAsia" w:hint="eastAsia"/>
          <w:sz w:val="24"/>
        </w:rPr>
        <w:t>においては「避難行動要支援者（災害時要援護者）への支援」を、それぞれ重点項目とした。</w:t>
      </w:r>
    </w:p>
    <w:p w:rsidR="00810D4A" w:rsidRDefault="00810D4A" w:rsidP="008516B6">
      <w:pPr>
        <w:ind w:firstLineChars="100" w:firstLine="240"/>
        <w:rPr>
          <w:rFonts w:asciiTheme="minorEastAsia" w:hAnsiTheme="minorEastAsia"/>
          <w:sz w:val="24"/>
        </w:rPr>
      </w:pPr>
      <w:r>
        <w:rPr>
          <w:rFonts w:asciiTheme="minorEastAsia" w:hAnsiTheme="minorEastAsia" w:hint="eastAsia"/>
          <w:sz w:val="24"/>
        </w:rPr>
        <w:t>それぞれの重点項目の具体的な内容について説明する。</w:t>
      </w:r>
    </w:p>
    <w:p w:rsidR="009D5AD2" w:rsidRDefault="004F1ACB" w:rsidP="009D5AD2">
      <w:pPr>
        <w:ind w:firstLineChars="100" w:firstLine="240"/>
        <w:rPr>
          <w:rFonts w:asciiTheme="minorEastAsia" w:hAnsiTheme="minorEastAsia"/>
          <w:sz w:val="24"/>
        </w:rPr>
      </w:pPr>
      <w:r>
        <w:rPr>
          <w:rFonts w:asciiTheme="minorEastAsia" w:hAnsiTheme="minorEastAsia" w:hint="eastAsia"/>
          <w:sz w:val="24"/>
        </w:rPr>
        <w:t>まず、</w:t>
      </w:r>
      <w:r w:rsidR="0091135F">
        <w:rPr>
          <w:rFonts w:asciiTheme="minorEastAsia" w:hAnsiTheme="minorEastAsia" w:hint="eastAsia"/>
          <w:sz w:val="24"/>
        </w:rPr>
        <w:t>広報・啓発活動の充実については、市民への啓発、マルチメディア等を活用した情報発信、メンタルヘルス啓発事業の実施、多様性を認め合う学校</w:t>
      </w:r>
      <w:r w:rsidR="00A24EAA">
        <w:rPr>
          <w:rFonts w:asciiTheme="minorEastAsia" w:hAnsiTheme="minorEastAsia" w:hint="eastAsia"/>
          <w:sz w:val="24"/>
        </w:rPr>
        <w:t>教育</w:t>
      </w:r>
      <w:r w:rsidR="0091135F">
        <w:rPr>
          <w:rFonts w:asciiTheme="minorEastAsia" w:hAnsiTheme="minorEastAsia" w:hint="eastAsia"/>
          <w:sz w:val="24"/>
        </w:rPr>
        <w:t>活動の実施、市職員に対する研修等による啓発</w:t>
      </w:r>
      <w:r w:rsidR="009D5AD2">
        <w:rPr>
          <w:rFonts w:asciiTheme="minorEastAsia" w:hAnsiTheme="minorEastAsia" w:hint="eastAsia"/>
          <w:sz w:val="24"/>
        </w:rPr>
        <w:t>を具体的な事業としている。この項目は、第</w:t>
      </w:r>
      <w:r w:rsidR="009D5AD2" w:rsidRPr="009D5AD2">
        <w:rPr>
          <w:sz w:val="24"/>
        </w:rPr>
        <w:t>3</w:t>
      </w:r>
      <w:r w:rsidR="009D5AD2">
        <w:rPr>
          <w:rFonts w:asciiTheme="minorEastAsia" w:hAnsiTheme="minorEastAsia" w:hint="eastAsia"/>
          <w:sz w:val="24"/>
        </w:rPr>
        <w:t>期障害者プランにおいても重点項目であったが、障害のある方が地域で暮らしていくため、障害についての正しい知識や理解を広めるための普及啓発活動は継続的に実施していくべきと考え、重点項目とした。</w:t>
      </w:r>
    </w:p>
    <w:p w:rsidR="009D5AD2" w:rsidRDefault="009D5AD2" w:rsidP="009D5AD2">
      <w:pPr>
        <w:ind w:firstLineChars="100" w:firstLine="240"/>
        <w:rPr>
          <w:rFonts w:asciiTheme="minorEastAsia" w:hAnsiTheme="minorEastAsia"/>
          <w:sz w:val="24"/>
        </w:rPr>
      </w:pPr>
      <w:r>
        <w:rPr>
          <w:rFonts w:asciiTheme="minorEastAsia" w:hAnsiTheme="minorEastAsia" w:hint="eastAsia"/>
          <w:sz w:val="24"/>
        </w:rPr>
        <w:t>また、第</w:t>
      </w:r>
      <w:r w:rsidRPr="009D5AD2">
        <w:rPr>
          <w:sz w:val="24"/>
        </w:rPr>
        <w:t>3</w:t>
      </w:r>
      <w:r>
        <w:rPr>
          <w:rFonts w:asciiTheme="minorEastAsia" w:hAnsiTheme="minorEastAsia" w:hint="eastAsia"/>
          <w:sz w:val="24"/>
        </w:rPr>
        <w:t>期障害者プランからレイアウトを大きく変更しており、各事業について事業内容をそれぞれ具体的に記載する形とした。</w:t>
      </w:r>
    </w:p>
    <w:p w:rsidR="008516B6" w:rsidRDefault="009D5AD2" w:rsidP="008516B6">
      <w:pPr>
        <w:rPr>
          <w:rFonts w:asciiTheme="minorEastAsia" w:hAnsiTheme="minorEastAsia"/>
          <w:sz w:val="24"/>
        </w:rPr>
      </w:pPr>
      <w:r>
        <w:rPr>
          <w:rFonts w:asciiTheme="minorEastAsia" w:hAnsiTheme="minorEastAsia" w:hint="eastAsia"/>
          <w:sz w:val="24"/>
        </w:rPr>
        <w:t xml:space="preserve">　続いて、基幹相談支援センターの充実については、障害者相談の実施、自立支援協議会の充実、指定特定相談支援事業の運営を具体的な事業としている。</w:t>
      </w:r>
      <w:r w:rsidR="004C23A6">
        <w:rPr>
          <w:rFonts w:asciiTheme="minorEastAsia" w:hAnsiTheme="minorEastAsia" w:hint="eastAsia"/>
          <w:sz w:val="24"/>
        </w:rPr>
        <w:t>地域の相談支援における基幹相談支援センターの役割を</w:t>
      </w:r>
      <w:r w:rsidR="004140D8">
        <w:rPr>
          <w:rFonts w:asciiTheme="minorEastAsia" w:hAnsiTheme="minorEastAsia" w:hint="eastAsia"/>
          <w:sz w:val="24"/>
        </w:rPr>
        <w:t>明確化するとともに、相談支援事業所の後方支援を充実すること、また、自立支援協議会において個別事例の検討を行うことで地域課題へのアプローチを行っていきたいという考えのもと、重点項目とした。</w:t>
      </w:r>
    </w:p>
    <w:p w:rsidR="004140D8" w:rsidRDefault="004140D8" w:rsidP="008516B6">
      <w:pPr>
        <w:rPr>
          <w:rFonts w:asciiTheme="minorEastAsia" w:hAnsiTheme="minorEastAsia"/>
          <w:sz w:val="24"/>
        </w:rPr>
      </w:pPr>
      <w:r>
        <w:rPr>
          <w:rFonts w:asciiTheme="minorEastAsia" w:hAnsiTheme="minorEastAsia" w:hint="eastAsia"/>
          <w:sz w:val="24"/>
        </w:rPr>
        <w:t xml:space="preserve">　続いて、相談支援事業の強化・充実については、障害者まちかど相談室の設置、相談支援事業所連絡会の実施、相談支援専門員の研修等の実施、関係機関との連携、障害者相談員の利用啓発を具体的な事業としている。</w:t>
      </w:r>
      <w:r w:rsidR="00286E0C">
        <w:rPr>
          <w:rFonts w:asciiTheme="minorEastAsia" w:hAnsiTheme="minorEastAsia" w:hint="eastAsia"/>
          <w:sz w:val="24"/>
        </w:rPr>
        <w:t>障害者まちか</w:t>
      </w:r>
      <w:r w:rsidR="00286E0C">
        <w:rPr>
          <w:rFonts w:asciiTheme="minorEastAsia" w:hAnsiTheme="minorEastAsia" w:hint="eastAsia"/>
          <w:sz w:val="24"/>
        </w:rPr>
        <w:lastRenderedPageBreak/>
        <w:t>ど相談室を含む市内全ての相談支援事業所への定期的な巡回訪問を実施することで連携体制の強化を図るとともに、研修や勉強会等でスキルアップを目指していきたいと考え、重点項目とした。</w:t>
      </w:r>
    </w:p>
    <w:p w:rsidR="00286E0C" w:rsidRDefault="00286E0C" w:rsidP="008516B6">
      <w:pPr>
        <w:rPr>
          <w:rFonts w:asciiTheme="minorEastAsia" w:hAnsiTheme="minorEastAsia"/>
          <w:sz w:val="24"/>
        </w:rPr>
      </w:pPr>
      <w:r>
        <w:rPr>
          <w:rFonts w:asciiTheme="minorEastAsia" w:hAnsiTheme="minorEastAsia" w:hint="eastAsia"/>
          <w:sz w:val="24"/>
        </w:rPr>
        <w:t xml:space="preserve">　続いて、</w:t>
      </w:r>
      <w:r w:rsidR="007A595B">
        <w:rPr>
          <w:rFonts w:asciiTheme="minorEastAsia" w:hAnsiTheme="minorEastAsia" w:hint="eastAsia"/>
          <w:sz w:val="24"/>
        </w:rPr>
        <w:t>成年後見制度の活用の促進については、成年後見制度の利用支援、成年後見人・保佐人・補助人への報酬費助成、成年後見制度の普及啓発を具体的な事業としている。現在、社会福祉課を中心とした成年後見制度利用促進検討委員会にて、中核機関の整備に向けた協議を進めており、引き続きそうした取り組みを進めていきたいということから重点項目とした。</w:t>
      </w:r>
    </w:p>
    <w:p w:rsidR="007A595B" w:rsidRDefault="007A595B" w:rsidP="008516B6">
      <w:pPr>
        <w:rPr>
          <w:rFonts w:asciiTheme="minorEastAsia" w:hAnsiTheme="minorEastAsia"/>
          <w:sz w:val="24"/>
        </w:rPr>
      </w:pPr>
      <w:r>
        <w:rPr>
          <w:rFonts w:asciiTheme="minorEastAsia" w:hAnsiTheme="minorEastAsia" w:hint="eastAsia"/>
          <w:sz w:val="24"/>
        </w:rPr>
        <w:t xml:space="preserve">　続いて、</w:t>
      </w:r>
      <w:r w:rsidR="00EF6BAE">
        <w:rPr>
          <w:rFonts w:asciiTheme="minorEastAsia" w:hAnsiTheme="minorEastAsia" w:hint="eastAsia"/>
          <w:sz w:val="24"/>
        </w:rPr>
        <w:t>住まいの場の充実については、</w:t>
      </w:r>
      <w:r w:rsidR="00A519F7">
        <w:rPr>
          <w:rFonts w:asciiTheme="minorEastAsia" w:hAnsiTheme="minorEastAsia" w:hint="eastAsia"/>
          <w:sz w:val="24"/>
        </w:rPr>
        <w:t>グループホームの施設整備・運営支援、生活ホームの運営支援を具体的な事業としている。市内にグループホームの数はある程度あるものの、重度の障害のある方や強度行動障害のある方等に対応できるグループホームの整備や、グループホームの質の向上といった点に今後はより力を入れていきたいと考え、重点項目とした。</w:t>
      </w:r>
    </w:p>
    <w:p w:rsidR="00A23518" w:rsidRDefault="00A23518" w:rsidP="008516B6">
      <w:pPr>
        <w:rPr>
          <w:rFonts w:asciiTheme="minorEastAsia" w:hAnsiTheme="minorEastAsia"/>
          <w:sz w:val="24"/>
        </w:rPr>
      </w:pPr>
      <w:r>
        <w:rPr>
          <w:rFonts w:asciiTheme="minorEastAsia" w:hAnsiTheme="minorEastAsia" w:hint="eastAsia"/>
          <w:sz w:val="24"/>
        </w:rPr>
        <w:t xml:space="preserve">　続いて、人材の確保の推進については、合同企業説明会の実施、市のホームページでの人材募集、専門職採用の推進を具体的な事業としている。</w:t>
      </w:r>
      <w:r w:rsidR="005A3C28">
        <w:rPr>
          <w:rFonts w:asciiTheme="minorEastAsia" w:hAnsiTheme="minorEastAsia" w:hint="eastAsia"/>
          <w:sz w:val="24"/>
        </w:rPr>
        <w:t>先ほども簡単にご説明した通り、</w:t>
      </w:r>
      <w:r w:rsidR="00B37FEF">
        <w:rPr>
          <w:rFonts w:asciiTheme="minorEastAsia" w:hAnsiTheme="minorEastAsia" w:hint="eastAsia"/>
          <w:sz w:val="24"/>
        </w:rPr>
        <w:t>合同企業説明会の実施を新規事業としており、市と民間事業所が一体となって、福祉の仕事に興味がある方と事業者を繋げるきっかけ作りを行っていきたいということから、重点項目とした。</w:t>
      </w:r>
    </w:p>
    <w:p w:rsidR="00B37FEF" w:rsidRDefault="00B37FEF" w:rsidP="008516B6">
      <w:pPr>
        <w:rPr>
          <w:rFonts w:asciiTheme="minorEastAsia" w:hAnsiTheme="minorEastAsia"/>
          <w:sz w:val="24"/>
        </w:rPr>
      </w:pPr>
      <w:r>
        <w:rPr>
          <w:rFonts w:asciiTheme="minorEastAsia" w:hAnsiTheme="minorEastAsia" w:hint="eastAsia"/>
          <w:sz w:val="24"/>
        </w:rPr>
        <w:t xml:space="preserve">　続いて、</w:t>
      </w:r>
      <w:r w:rsidR="00422377">
        <w:rPr>
          <w:rFonts w:asciiTheme="minorEastAsia" w:hAnsiTheme="minorEastAsia" w:hint="eastAsia"/>
          <w:sz w:val="24"/>
        </w:rPr>
        <w:t>就労の促進については、障害者就労支援センターの運営、「チャレンジドオフィスあびこ」の運営、青年サークル「むぎの会」の実施、市役所での就労の場の確保、障害者優先調達法にかかる方針の策定・推進、老人福祉センターへの視覚</w:t>
      </w:r>
      <w:r w:rsidR="00950FE9">
        <w:rPr>
          <w:rFonts w:asciiTheme="minorEastAsia" w:hAnsiTheme="minorEastAsia" w:hint="eastAsia"/>
          <w:sz w:val="24"/>
        </w:rPr>
        <w:t>障害者マッサージ師派遣</w:t>
      </w:r>
      <w:r w:rsidR="00CE20F0">
        <w:rPr>
          <w:rFonts w:asciiTheme="minorEastAsia" w:hAnsiTheme="minorEastAsia" w:hint="eastAsia"/>
          <w:sz w:val="24"/>
        </w:rPr>
        <w:t>を具体的な事業としている。第</w:t>
      </w:r>
      <w:r w:rsidR="00CE20F0" w:rsidRPr="00CE20F0">
        <w:rPr>
          <w:sz w:val="24"/>
        </w:rPr>
        <w:t>4</w:t>
      </w:r>
      <w:r w:rsidR="00CE20F0">
        <w:rPr>
          <w:rFonts w:asciiTheme="minorEastAsia" w:hAnsiTheme="minorEastAsia" w:hint="eastAsia"/>
          <w:sz w:val="24"/>
        </w:rPr>
        <w:t>期障害者プランの策定にあたっての市民アンケートにおいても、就労に関する要望が多く、来年度以降は就労選択支援という新たな障害福祉サービスも新設</w:t>
      </w:r>
      <w:r w:rsidR="00E279C5">
        <w:rPr>
          <w:rFonts w:asciiTheme="minorEastAsia" w:hAnsiTheme="minorEastAsia" w:hint="eastAsia"/>
          <w:sz w:val="24"/>
        </w:rPr>
        <w:t>されるため、福祉、教育、労働等の関連分野との連携をさらに強化していくとともに、就労の相談や就労後の定着支援、また市役所での働く場の提供としてのチャレンジドオフィスの運営等の就労のための支援を強化していきたいと考え、重点項目とした。</w:t>
      </w:r>
    </w:p>
    <w:p w:rsidR="003F475C" w:rsidRDefault="003F475C" w:rsidP="008516B6">
      <w:pPr>
        <w:rPr>
          <w:sz w:val="24"/>
        </w:rPr>
      </w:pPr>
      <w:r>
        <w:rPr>
          <w:rFonts w:asciiTheme="minorEastAsia" w:hAnsiTheme="minorEastAsia" w:hint="eastAsia"/>
          <w:sz w:val="24"/>
        </w:rPr>
        <w:t xml:space="preserve">　続いて、避難行動要支援者（災害時要援護者）への支援については、</w:t>
      </w:r>
      <w:r w:rsidR="003B77D4">
        <w:rPr>
          <w:rFonts w:asciiTheme="minorEastAsia" w:hAnsiTheme="minorEastAsia" w:hint="eastAsia"/>
          <w:sz w:val="24"/>
        </w:rPr>
        <w:t>避難行動要支援者避難支援計画の推進、避難行動要支援者名簿の管理、福祉避難所の指定、福祉避難所の開設・運営、災害避難所要支援者用ベストの活用、福祉施設での災害への備えを具体的な事業としている。</w:t>
      </w:r>
      <w:r w:rsidR="003C0729">
        <w:rPr>
          <w:rFonts w:asciiTheme="minorEastAsia" w:hAnsiTheme="minorEastAsia" w:hint="eastAsia"/>
          <w:sz w:val="24"/>
        </w:rPr>
        <w:t>現在個別避難計画の作成を進めているため</w:t>
      </w:r>
      <w:r w:rsidR="00743CA5">
        <w:rPr>
          <w:rFonts w:asciiTheme="minorEastAsia" w:hAnsiTheme="minorEastAsia" w:hint="eastAsia"/>
          <w:sz w:val="24"/>
        </w:rPr>
        <w:t>、引き続き推進していくこと、また先ほどもご質問のあった福祉避難所の開設訓練も実施していくため、重点項目とした。なお、前回お示しした素案からの修正点として、</w:t>
      </w:r>
      <w:r w:rsidR="009C5D8B">
        <w:rPr>
          <w:rFonts w:asciiTheme="minorEastAsia" w:hAnsiTheme="minorEastAsia" w:hint="eastAsia"/>
          <w:sz w:val="24"/>
        </w:rPr>
        <w:t>福祉施設での避難訓練という事業名を、事前の準備から行うという意味を込めて、福祉施設での災害への備えという事業名に変更した。</w:t>
      </w:r>
      <w:r w:rsidR="00325797">
        <w:rPr>
          <w:rFonts w:asciiTheme="minorEastAsia" w:hAnsiTheme="minorEastAsia" w:hint="eastAsia"/>
          <w:sz w:val="24"/>
        </w:rPr>
        <w:t>もう一つの修正点として、</w:t>
      </w:r>
      <w:r w:rsidR="00337A9C">
        <w:rPr>
          <w:rFonts w:asciiTheme="minorEastAsia" w:hAnsiTheme="minorEastAsia" w:hint="eastAsia"/>
          <w:sz w:val="24"/>
        </w:rPr>
        <w:t>緊急時の対応という施策名を、緊急時に備えるための対策という施策名に変更した。これは、施策の中の新たな事業として、</w:t>
      </w:r>
      <w:r w:rsidR="00F947DA">
        <w:rPr>
          <w:rFonts w:asciiTheme="minorEastAsia" w:hAnsiTheme="minorEastAsia" w:hint="eastAsia"/>
          <w:sz w:val="24"/>
        </w:rPr>
        <w:t>企業と提携して提供を始めた</w:t>
      </w:r>
      <w:r w:rsidR="00F947DA" w:rsidRPr="00F947DA">
        <w:rPr>
          <w:sz w:val="24"/>
        </w:rPr>
        <w:t>LINE</w:t>
      </w:r>
      <w:r w:rsidR="00F947DA">
        <w:rPr>
          <w:rFonts w:hint="eastAsia"/>
          <w:sz w:val="24"/>
        </w:rPr>
        <w:t>での見守りサービスを新たな事業として追加したことから再考したものである。</w:t>
      </w:r>
    </w:p>
    <w:p w:rsidR="00240440" w:rsidRDefault="00240440" w:rsidP="008516B6">
      <w:pPr>
        <w:rPr>
          <w:rFonts w:asciiTheme="minorEastAsia" w:hAnsiTheme="minorEastAsia"/>
          <w:sz w:val="24"/>
        </w:rPr>
      </w:pPr>
      <w:r>
        <w:rPr>
          <w:rFonts w:asciiTheme="minorEastAsia" w:hAnsiTheme="minorEastAsia" w:hint="eastAsia"/>
          <w:sz w:val="24"/>
        </w:rPr>
        <w:t xml:space="preserve">　重点項目の内容についての</w:t>
      </w:r>
      <w:r w:rsidR="00D35A35">
        <w:rPr>
          <w:rFonts w:asciiTheme="minorEastAsia" w:hAnsiTheme="minorEastAsia" w:hint="eastAsia"/>
          <w:sz w:val="24"/>
        </w:rPr>
        <w:t>説明は以上である。</w:t>
      </w:r>
    </w:p>
    <w:p w:rsidR="009D5AD2" w:rsidRDefault="00B24428" w:rsidP="008516B6">
      <w:pPr>
        <w:rPr>
          <w:rFonts w:asciiTheme="minorEastAsia" w:hAnsiTheme="minorEastAsia"/>
          <w:sz w:val="24"/>
        </w:rPr>
      </w:pPr>
      <w:r>
        <w:rPr>
          <w:rFonts w:asciiTheme="minorEastAsia" w:hAnsiTheme="minorEastAsia" w:hint="eastAsia"/>
          <w:sz w:val="24"/>
        </w:rPr>
        <w:t xml:space="preserve">　第</w:t>
      </w:r>
      <w:r w:rsidRPr="00CE20F0">
        <w:rPr>
          <w:sz w:val="24"/>
        </w:rPr>
        <w:t>4</w:t>
      </w:r>
      <w:r>
        <w:rPr>
          <w:rFonts w:asciiTheme="minorEastAsia" w:hAnsiTheme="minorEastAsia" w:hint="eastAsia"/>
          <w:sz w:val="24"/>
        </w:rPr>
        <w:t>期障害者プランの策定にあたっての市民アンケートにおいて要望の多か</w:t>
      </w:r>
      <w:r>
        <w:rPr>
          <w:rFonts w:asciiTheme="minorEastAsia" w:hAnsiTheme="minorEastAsia" w:hint="eastAsia"/>
          <w:sz w:val="24"/>
        </w:rPr>
        <w:lastRenderedPageBreak/>
        <w:t>った就労や相談支援、人材確保等を課題と捉え、それらを反映した施策とした。</w:t>
      </w:r>
    </w:p>
    <w:p w:rsidR="00065CBC" w:rsidRDefault="00065CBC" w:rsidP="008516B6">
      <w:pPr>
        <w:rPr>
          <w:rFonts w:asciiTheme="minorEastAsia" w:hAnsiTheme="minorEastAsia"/>
          <w:sz w:val="24"/>
        </w:rPr>
      </w:pPr>
      <w:r>
        <w:rPr>
          <w:rFonts w:asciiTheme="minorEastAsia" w:hAnsiTheme="minorEastAsia" w:hint="eastAsia"/>
          <w:sz w:val="24"/>
        </w:rPr>
        <w:t xml:space="preserve">　</w:t>
      </w:r>
    </w:p>
    <w:p w:rsidR="00B24428" w:rsidRDefault="00065CBC" w:rsidP="00065CBC">
      <w:pPr>
        <w:ind w:firstLineChars="100" w:firstLine="240"/>
        <w:rPr>
          <w:rFonts w:asciiTheme="minorEastAsia" w:hAnsiTheme="minorEastAsia"/>
          <w:sz w:val="24"/>
        </w:rPr>
      </w:pPr>
      <w:r>
        <w:rPr>
          <w:rFonts w:asciiTheme="minorEastAsia" w:hAnsiTheme="minorEastAsia" w:hint="eastAsia"/>
          <w:sz w:val="24"/>
        </w:rPr>
        <w:t>続いて、</w:t>
      </w:r>
      <w:r w:rsidR="00421D11">
        <w:rPr>
          <w:rFonts w:asciiTheme="minorEastAsia" w:hAnsiTheme="minorEastAsia" w:hint="eastAsia"/>
          <w:sz w:val="24"/>
        </w:rPr>
        <w:t>第</w:t>
      </w:r>
      <w:r w:rsidR="00421D11" w:rsidRPr="00421D11">
        <w:rPr>
          <w:sz w:val="24"/>
        </w:rPr>
        <w:t>5</w:t>
      </w:r>
      <w:r w:rsidR="00421D11">
        <w:rPr>
          <w:rFonts w:asciiTheme="minorEastAsia" w:hAnsiTheme="minorEastAsia" w:hint="eastAsia"/>
          <w:sz w:val="24"/>
        </w:rPr>
        <w:t>章の</w:t>
      </w:r>
      <w:r>
        <w:rPr>
          <w:rFonts w:asciiTheme="minorEastAsia" w:hAnsiTheme="minorEastAsia" w:hint="eastAsia"/>
          <w:sz w:val="24"/>
        </w:rPr>
        <w:t>国の指針に基づいて定める障害福祉計画について説明する。</w:t>
      </w:r>
    </w:p>
    <w:p w:rsidR="00065CBC" w:rsidRDefault="00DA707C" w:rsidP="00065CBC">
      <w:pPr>
        <w:ind w:firstLineChars="100" w:firstLine="240"/>
        <w:rPr>
          <w:rFonts w:asciiTheme="minorEastAsia" w:hAnsiTheme="minorEastAsia"/>
          <w:sz w:val="24"/>
        </w:rPr>
      </w:pPr>
      <w:r>
        <w:rPr>
          <w:rFonts w:asciiTheme="minorEastAsia" w:hAnsiTheme="minorEastAsia" w:hint="eastAsia"/>
          <w:sz w:val="24"/>
        </w:rPr>
        <w:t>まず、前回お示しした素案からの修正点として、各サービスの見込み値のみを記載していたが、第</w:t>
      </w:r>
      <w:r w:rsidRPr="00DA707C">
        <w:rPr>
          <w:sz w:val="24"/>
        </w:rPr>
        <w:t>3</w:t>
      </w:r>
      <w:r>
        <w:rPr>
          <w:rFonts w:asciiTheme="minorEastAsia" w:hAnsiTheme="minorEastAsia" w:hint="eastAsia"/>
          <w:sz w:val="24"/>
        </w:rPr>
        <w:t>期障害者プランの計画期間である令和</w:t>
      </w:r>
      <w:r w:rsidRPr="00DA707C">
        <w:rPr>
          <w:sz w:val="24"/>
        </w:rPr>
        <w:t>3</w:t>
      </w:r>
      <w:r>
        <w:rPr>
          <w:rFonts w:asciiTheme="minorEastAsia" w:hAnsiTheme="minorEastAsia" w:hint="eastAsia"/>
          <w:sz w:val="24"/>
        </w:rPr>
        <w:t>年度および令和</w:t>
      </w:r>
      <w:r w:rsidRPr="00DA707C">
        <w:rPr>
          <w:sz w:val="24"/>
        </w:rPr>
        <w:t>4</w:t>
      </w:r>
      <w:r>
        <w:rPr>
          <w:rFonts w:asciiTheme="minorEastAsia" w:hAnsiTheme="minorEastAsia" w:hint="eastAsia"/>
          <w:sz w:val="24"/>
        </w:rPr>
        <w:t>年度の実績についても記載した。</w:t>
      </w:r>
    </w:p>
    <w:p w:rsidR="002C5A77" w:rsidRDefault="00F72EE3" w:rsidP="00065CBC">
      <w:pPr>
        <w:ind w:firstLineChars="100" w:firstLine="240"/>
        <w:rPr>
          <w:rFonts w:asciiTheme="minorEastAsia" w:hAnsiTheme="minorEastAsia"/>
          <w:sz w:val="24"/>
        </w:rPr>
      </w:pPr>
      <w:r>
        <w:rPr>
          <w:rFonts w:asciiTheme="minorEastAsia" w:hAnsiTheme="minorEastAsia" w:hint="eastAsia"/>
          <w:sz w:val="24"/>
        </w:rPr>
        <w:t>障害福祉計画における各成果目標について説明する。</w:t>
      </w:r>
    </w:p>
    <w:p w:rsidR="00F72EE3" w:rsidRDefault="00F72EE3" w:rsidP="00065CBC">
      <w:pPr>
        <w:ind w:firstLineChars="100" w:firstLine="240"/>
        <w:rPr>
          <w:rFonts w:asciiTheme="minorEastAsia" w:hAnsiTheme="minorEastAsia"/>
          <w:sz w:val="24"/>
        </w:rPr>
      </w:pPr>
      <w:r>
        <w:rPr>
          <w:rFonts w:asciiTheme="minorEastAsia" w:hAnsiTheme="minorEastAsia" w:hint="eastAsia"/>
          <w:sz w:val="24"/>
        </w:rPr>
        <w:t>まず、福祉施設の入所者の地域生活への移行である。素案から数値に変更はないが、考え方としては、地域生活への移行を進める観点か</w:t>
      </w:r>
      <w:r w:rsidR="008B7845">
        <w:rPr>
          <w:rFonts w:asciiTheme="minorEastAsia" w:hAnsiTheme="minorEastAsia" w:hint="eastAsia"/>
          <w:sz w:val="24"/>
        </w:rPr>
        <w:t>ら</w:t>
      </w:r>
      <w:r>
        <w:rPr>
          <w:rFonts w:asciiTheme="minorEastAsia" w:hAnsiTheme="minorEastAsia" w:hint="eastAsia"/>
          <w:sz w:val="24"/>
        </w:rPr>
        <w:t>、令和</w:t>
      </w:r>
      <w:r w:rsidRPr="004605DD">
        <w:rPr>
          <w:sz w:val="24"/>
        </w:rPr>
        <w:t>4</w:t>
      </w:r>
      <w:r>
        <w:rPr>
          <w:rFonts w:asciiTheme="minorEastAsia" w:hAnsiTheme="minorEastAsia" w:hint="eastAsia"/>
          <w:sz w:val="24"/>
        </w:rPr>
        <w:t>年度末時点において福祉施設に入所している障害のある方のうち、今後自立訓練等を利用し、グループホーム、一般住宅等に移行する者の数を見込む。その上で、令和</w:t>
      </w:r>
      <w:r w:rsidRPr="004605DD">
        <w:rPr>
          <w:sz w:val="24"/>
        </w:rPr>
        <w:t>8</w:t>
      </w:r>
      <w:r>
        <w:rPr>
          <w:rFonts w:asciiTheme="minorEastAsia" w:hAnsiTheme="minorEastAsia" w:hint="eastAsia"/>
          <w:sz w:val="24"/>
        </w:rPr>
        <w:t>年度末における地域生活に移行する者の</w:t>
      </w:r>
      <w:r w:rsidR="004605DD">
        <w:rPr>
          <w:rFonts w:asciiTheme="minorEastAsia" w:hAnsiTheme="minorEastAsia" w:hint="eastAsia"/>
          <w:sz w:val="24"/>
        </w:rPr>
        <w:t>数値目標を設定する。</w:t>
      </w:r>
      <w:r w:rsidR="007C5674">
        <w:rPr>
          <w:rFonts w:asciiTheme="minorEastAsia" w:hAnsiTheme="minorEastAsia" w:hint="eastAsia"/>
          <w:sz w:val="24"/>
        </w:rPr>
        <w:t>目標値としては、令和</w:t>
      </w:r>
      <w:r w:rsidR="007C5674" w:rsidRPr="009A7A18">
        <w:rPr>
          <w:sz w:val="24"/>
        </w:rPr>
        <w:t>4</w:t>
      </w:r>
      <w:r w:rsidR="007C5674">
        <w:rPr>
          <w:rFonts w:asciiTheme="minorEastAsia" w:hAnsiTheme="minorEastAsia" w:hint="eastAsia"/>
          <w:sz w:val="24"/>
        </w:rPr>
        <w:t>年度末時点の施設入所者数が</w:t>
      </w:r>
      <w:r w:rsidR="007C5674" w:rsidRPr="009A7A18">
        <w:rPr>
          <w:sz w:val="24"/>
        </w:rPr>
        <w:t>49</w:t>
      </w:r>
      <w:r w:rsidR="007C5674">
        <w:rPr>
          <w:rFonts w:asciiTheme="minorEastAsia" w:hAnsiTheme="minorEastAsia" w:hint="eastAsia"/>
          <w:sz w:val="24"/>
        </w:rPr>
        <w:t>人であり、</w:t>
      </w:r>
      <w:r w:rsidR="009A7A18">
        <w:rPr>
          <w:rFonts w:asciiTheme="minorEastAsia" w:hAnsiTheme="minorEastAsia" w:hint="eastAsia"/>
          <w:sz w:val="24"/>
        </w:rPr>
        <w:t>国の指針において令和</w:t>
      </w:r>
      <w:r w:rsidR="009A7A18" w:rsidRPr="009A7A18">
        <w:rPr>
          <w:sz w:val="24"/>
        </w:rPr>
        <w:t>8</w:t>
      </w:r>
      <w:r w:rsidR="009A7A18">
        <w:rPr>
          <w:rFonts w:asciiTheme="minorEastAsia" w:hAnsiTheme="minorEastAsia" w:hint="eastAsia"/>
          <w:sz w:val="24"/>
        </w:rPr>
        <w:t>年度末時点における施設入所者数を令和</w:t>
      </w:r>
      <w:r w:rsidR="009A7A18" w:rsidRPr="009A7A18">
        <w:rPr>
          <w:sz w:val="24"/>
        </w:rPr>
        <w:t>4</w:t>
      </w:r>
      <w:r w:rsidR="009A7A18">
        <w:rPr>
          <w:rFonts w:asciiTheme="minorEastAsia" w:hAnsiTheme="minorEastAsia" w:hint="eastAsia"/>
          <w:sz w:val="24"/>
        </w:rPr>
        <w:t>年度末時点から</w:t>
      </w:r>
      <w:r w:rsidR="009A7A18" w:rsidRPr="009A7A18">
        <w:rPr>
          <w:sz w:val="24"/>
        </w:rPr>
        <w:t>5</w:t>
      </w:r>
      <w:r w:rsidR="009A7A18">
        <w:rPr>
          <w:rFonts w:asciiTheme="minorEastAsia" w:hAnsiTheme="minorEastAsia" w:hint="eastAsia"/>
          <w:sz w:val="24"/>
        </w:rPr>
        <w:t>％削減することを目指すとされているため、</w:t>
      </w:r>
      <w:r w:rsidR="009A7A18" w:rsidRPr="009A7A18">
        <w:rPr>
          <w:sz w:val="24"/>
        </w:rPr>
        <w:t>49</w:t>
      </w:r>
      <w:r w:rsidR="009A7A18">
        <w:rPr>
          <w:rFonts w:asciiTheme="minorEastAsia" w:hAnsiTheme="minorEastAsia" w:hint="eastAsia"/>
          <w:sz w:val="24"/>
        </w:rPr>
        <w:t>人の</w:t>
      </w:r>
      <w:r w:rsidR="009A7A18" w:rsidRPr="009A7A18">
        <w:rPr>
          <w:sz w:val="24"/>
        </w:rPr>
        <w:t>5</w:t>
      </w:r>
      <w:r w:rsidR="009A7A18">
        <w:rPr>
          <w:rFonts w:asciiTheme="minorEastAsia" w:hAnsiTheme="minorEastAsia" w:hint="eastAsia"/>
          <w:sz w:val="24"/>
        </w:rPr>
        <w:t>％の</w:t>
      </w:r>
      <w:r w:rsidR="009A7A18" w:rsidRPr="009A7A18">
        <w:rPr>
          <w:sz w:val="24"/>
        </w:rPr>
        <w:t>3</w:t>
      </w:r>
      <w:r w:rsidR="009A7A18">
        <w:rPr>
          <w:rFonts w:asciiTheme="minorEastAsia" w:hAnsiTheme="minorEastAsia" w:hint="eastAsia"/>
          <w:sz w:val="24"/>
        </w:rPr>
        <w:t>人を</w:t>
      </w:r>
      <w:r w:rsidR="00DE7E4E">
        <w:rPr>
          <w:rFonts w:asciiTheme="minorEastAsia" w:hAnsiTheme="minorEastAsia" w:hint="eastAsia"/>
          <w:sz w:val="24"/>
        </w:rPr>
        <w:t>削減</w:t>
      </w:r>
      <w:r w:rsidR="009A7A18">
        <w:rPr>
          <w:rFonts w:asciiTheme="minorEastAsia" w:hAnsiTheme="minorEastAsia" w:hint="eastAsia"/>
          <w:sz w:val="24"/>
        </w:rPr>
        <w:t>見込者数とし、令和</w:t>
      </w:r>
      <w:r w:rsidR="009A7A18" w:rsidRPr="009A7A18">
        <w:rPr>
          <w:sz w:val="24"/>
        </w:rPr>
        <w:t>8</w:t>
      </w:r>
      <w:r w:rsidR="009A7A18">
        <w:rPr>
          <w:rFonts w:asciiTheme="minorEastAsia" w:hAnsiTheme="minorEastAsia" w:hint="eastAsia"/>
          <w:sz w:val="24"/>
        </w:rPr>
        <w:t>年度末の施設入所者数を</w:t>
      </w:r>
      <w:r w:rsidR="009A7A18" w:rsidRPr="009A7A18">
        <w:rPr>
          <w:sz w:val="24"/>
        </w:rPr>
        <w:t>46</w:t>
      </w:r>
      <w:r w:rsidR="009A7A18">
        <w:rPr>
          <w:rFonts w:asciiTheme="minorEastAsia" w:hAnsiTheme="minorEastAsia" w:hint="eastAsia"/>
          <w:sz w:val="24"/>
        </w:rPr>
        <w:t>人と定めている。</w:t>
      </w:r>
      <w:r w:rsidR="00571207">
        <w:rPr>
          <w:rFonts w:asciiTheme="minorEastAsia" w:hAnsiTheme="minorEastAsia" w:hint="eastAsia"/>
          <w:sz w:val="24"/>
        </w:rPr>
        <w:t>地域移行見込者数については、国の指針において令和</w:t>
      </w:r>
      <w:r w:rsidR="00571207" w:rsidRPr="00571207">
        <w:rPr>
          <w:sz w:val="24"/>
        </w:rPr>
        <w:t>4</w:t>
      </w:r>
      <w:r w:rsidR="00571207">
        <w:rPr>
          <w:rFonts w:asciiTheme="minorEastAsia" w:hAnsiTheme="minorEastAsia" w:hint="eastAsia"/>
          <w:sz w:val="24"/>
        </w:rPr>
        <w:t>年度末時点における施設入所者の</w:t>
      </w:r>
      <w:r w:rsidR="00571207" w:rsidRPr="00571207">
        <w:rPr>
          <w:sz w:val="24"/>
        </w:rPr>
        <w:t>6</w:t>
      </w:r>
      <w:r w:rsidR="00571207">
        <w:rPr>
          <w:rFonts w:asciiTheme="minorEastAsia" w:hAnsiTheme="minorEastAsia" w:hint="eastAsia"/>
          <w:sz w:val="24"/>
        </w:rPr>
        <w:t>％以上が令和</w:t>
      </w:r>
      <w:r w:rsidR="00571207" w:rsidRPr="00571207">
        <w:rPr>
          <w:sz w:val="24"/>
        </w:rPr>
        <w:t>8</w:t>
      </w:r>
      <w:r w:rsidR="00571207">
        <w:rPr>
          <w:rFonts w:asciiTheme="minorEastAsia" w:hAnsiTheme="minorEastAsia" w:hint="eastAsia"/>
          <w:sz w:val="24"/>
        </w:rPr>
        <w:t>年度末までに地域移行することを目指すとされており、現行の第</w:t>
      </w:r>
      <w:r w:rsidR="00571207" w:rsidRPr="00571207">
        <w:rPr>
          <w:sz w:val="24"/>
        </w:rPr>
        <w:t>3</w:t>
      </w:r>
      <w:r w:rsidR="00571207">
        <w:rPr>
          <w:rFonts w:asciiTheme="minorEastAsia" w:hAnsiTheme="minorEastAsia" w:hint="eastAsia"/>
          <w:sz w:val="24"/>
        </w:rPr>
        <w:t>期障害者プランにおける未達成割合</w:t>
      </w:r>
      <w:r w:rsidR="00571207" w:rsidRPr="00571207">
        <w:rPr>
          <w:sz w:val="24"/>
        </w:rPr>
        <w:t>6</w:t>
      </w:r>
      <w:r w:rsidR="00571207">
        <w:rPr>
          <w:rFonts w:asciiTheme="minorEastAsia" w:hAnsiTheme="minorEastAsia" w:hint="eastAsia"/>
          <w:sz w:val="24"/>
        </w:rPr>
        <w:t>％を加え、</w:t>
      </w:r>
      <w:r w:rsidR="00571207" w:rsidRPr="00571207">
        <w:rPr>
          <w:sz w:val="24"/>
        </w:rPr>
        <w:t>6</w:t>
      </w:r>
      <w:r w:rsidR="00571207">
        <w:rPr>
          <w:rFonts w:asciiTheme="minorEastAsia" w:hAnsiTheme="minorEastAsia" w:hint="eastAsia"/>
          <w:sz w:val="24"/>
        </w:rPr>
        <w:t>人と定めている。</w:t>
      </w:r>
      <w:r w:rsidR="009C04E0">
        <w:rPr>
          <w:rFonts w:asciiTheme="minorEastAsia" w:hAnsiTheme="minorEastAsia" w:hint="eastAsia"/>
          <w:sz w:val="24"/>
        </w:rPr>
        <w:t>以上の</w:t>
      </w:r>
      <w:r w:rsidR="00E24523">
        <w:rPr>
          <w:rFonts w:asciiTheme="minorEastAsia" w:hAnsiTheme="minorEastAsia" w:hint="eastAsia"/>
          <w:sz w:val="24"/>
        </w:rPr>
        <w:t>成果目標を達成するための活動指標として、各障害福祉サービスの数値目標を定めている。</w:t>
      </w:r>
    </w:p>
    <w:p w:rsidR="00475EAF" w:rsidRDefault="00475EAF" w:rsidP="00065CBC">
      <w:pPr>
        <w:ind w:firstLineChars="100" w:firstLine="240"/>
        <w:rPr>
          <w:rFonts w:asciiTheme="minorEastAsia" w:hAnsiTheme="minorEastAsia"/>
          <w:sz w:val="24"/>
        </w:rPr>
      </w:pPr>
      <w:r>
        <w:rPr>
          <w:rFonts w:asciiTheme="minorEastAsia" w:hAnsiTheme="minorEastAsia" w:hint="eastAsia"/>
          <w:sz w:val="24"/>
        </w:rPr>
        <w:t>続いて、精神障害にも</w:t>
      </w:r>
      <w:r w:rsidR="007B70F6">
        <w:rPr>
          <w:rFonts w:asciiTheme="minorEastAsia" w:hAnsiTheme="minorEastAsia" w:hint="eastAsia"/>
          <w:sz w:val="24"/>
        </w:rPr>
        <w:t>対応した地域包括ケアシステムの構築である。精神障害にも対応した地域包括ケアシステムの構築に向けて、保健・医療・福祉関係者が連携して取り組むとともに、地域の精神医療福祉体制の基盤整備等を推進することにより、精神障害のある方の地域移行や定着を図るため、各活動指標を設定することを成果目標として定めている。</w:t>
      </w:r>
    </w:p>
    <w:p w:rsidR="007B70F6" w:rsidRDefault="007B70F6" w:rsidP="00065CBC">
      <w:pPr>
        <w:ind w:firstLineChars="100" w:firstLine="240"/>
        <w:rPr>
          <w:rFonts w:asciiTheme="minorEastAsia" w:hAnsiTheme="minorEastAsia"/>
          <w:sz w:val="24"/>
        </w:rPr>
      </w:pPr>
      <w:r>
        <w:rPr>
          <w:rFonts w:asciiTheme="minorEastAsia" w:hAnsiTheme="minorEastAsia" w:hint="eastAsia"/>
          <w:sz w:val="24"/>
        </w:rPr>
        <w:t>続いて、地域生活支援の充実である。地域生活支援拠点等を整備するとともに、コーディネーターの配置等による効果的な支援体制および緊急時の連絡体制の構築を進め、年</w:t>
      </w:r>
      <w:r w:rsidRPr="007B70F6">
        <w:rPr>
          <w:sz w:val="24"/>
        </w:rPr>
        <w:t>1</w:t>
      </w:r>
      <w:r>
        <w:rPr>
          <w:rFonts w:asciiTheme="minorEastAsia" w:hAnsiTheme="minorEastAsia" w:hint="eastAsia"/>
          <w:sz w:val="24"/>
        </w:rPr>
        <w:t>回以上、支援の実績等を踏まえ運用状況の検証・検討を行うこと、また、強度行動障害を有する者に関し、支援ニーズを把握し、支援体制の整備を進めることを成果目標として定めている。</w:t>
      </w:r>
    </w:p>
    <w:p w:rsidR="00C0773B" w:rsidRDefault="00C0773B" w:rsidP="00065CBC">
      <w:pPr>
        <w:ind w:firstLineChars="100" w:firstLine="240"/>
        <w:rPr>
          <w:rFonts w:asciiTheme="minorEastAsia" w:hAnsiTheme="minorEastAsia"/>
          <w:sz w:val="24"/>
        </w:rPr>
      </w:pPr>
      <w:r>
        <w:rPr>
          <w:rFonts w:asciiTheme="minorEastAsia" w:hAnsiTheme="minorEastAsia" w:hint="eastAsia"/>
          <w:sz w:val="24"/>
        </w:rPr>
        <w:t>続いて、福祉施設等から一般就労への移行等である。ここでは、福祉施設の利用者のうち、就労移行支援事業等（生活介護、自立訓練、就労移行支援、就労継続支援）を通じて</w:t>
      </w:r>
      <w:r w:rsidR="00863C59">
        <w:rPr>
          <w:rFonts w:asciiTheme="minorEastAsia" w:hAnsiTheme="minorEastAsia" w:hint="eastAsia"/>
          <w:sz w:val="24"/>
        </w:rPr>
        <w:t>、令和</w:t>
      </w:r>
      <w:r w:rsidR="00863C59" w:rsidRPr="00863C59">
        <w:rPr>
          <w:sz w:val="24"/>
        </w:rPr>
        <w:t>8</w:t>
      </w:r>
      <w:r w:rsidR="00863C59">
        <w:rPr>
          <w:rFonts w:asciiTheme="minorEastAsia" w:hAnsiTheme="minorEastAsia" w:hint="eastAsia"/>
          <w:sz w:val="24"/>
        </w:rPr>
        <w:t>年度中に一般就労に移行する方の目標値を設定している。</w:t>
      </w:r>
      <w:r w:rsidR="00131570">
        <w:rPr>
          <w:rFonts w:asciiTheme="minorEastAsia" w:hAnsiTheme="minorEastAsia" w:hint="eastAsia"/>
          <w:sz w:val="24"/>
        </w:rPr>
        <w:t>令和</w:t>
      </w:r>
      <w:r w:rsidR="00131570" w:rsidRPr="00131570">
        <w:rPr>
          <w:sz w:val="24"/>
        </w:rPr>
        <w:t>3</w:t>
      </w:r>
      <w:r w:rsidR="00131570">
        <w:rPr>
          <w:rFonts w:asciiTheme="minorEastAsia" w:hAnsiTheme="minorEastAsia" w:hint="eastAsia"/>
          <w:sz w:val="24"/>
        </w:rPr>
        <w:t>年度の一般就労移行者数は</w:t>
      </w:r>
      <w:r w:rsidR="00131570" w:rsidRPr="00131570">
        <w:rPr>
          <w:sz w:val="24"/>
        </w:rPr>
        <w:t>37</w:t>
      </w:r>
      <w:r w:rsidR="00131570">
        <w:rPr>
          <w:rFonts w:asciiTheme="minorEastAsia" w:hAnsiTheme="minorEastAsia" w:hint="eastAsia"/>
          <w:sz w:val="24"/>
        </w:rPr>
        <w:t>人で、国の指針において令和</w:t>
      </w:r>
      <w:r w:rsidR="00131570" w:rsidRPr="00131570">
        <w:rPr>
          <w:sz w:val="24"/>
        </w:rPr>
        <w:t>8</w:t>
      </w:r>
      <w:r w:rsidR="00131570">
        <w:rPr>
          <w:rFonts w:asciiTheme="minorEastAsia" w:hAnsiTheme="minorEastAsia" w:hint="eastAsia"/>
          <w:sz w:val="24"/>
        </w:rPr>
        <w:t>年度中の一般就労移行者数を令和</w:t>
      </w:r>
      <w:r w:rsidR="00131570" w:rsidRPr="00131570">
        <w:rPr>
          <w:sz w:val="24"/>
        </w:rPr>
        <w:t>3</w:t>
      </w:r>
      <w:r w:rsidR="00131570">
        <w:rPr>
          <w:rFonts w:asciiTheme="minorEastAsia" w:hAnsiTheme="minorEastAsia" w:hint="eastAsia"/>
          <w:sz w:val="24"/>
        </w:rPr>
        <w:t>年度の</w:t>
      </w:r>
      <w:r w:rsidR="00131570" w:rsidRPr="00131570">
        <w:rPr>
          <w:sz w:val="24"/>
        </w:rPr>
        <w:t>1.28</w:t>
      </w:r>
      <w:r w:rsidR="00131570">
        <w:rPr>
          <w:rFonts w:asciiTheme="minorEastAsia" w:hAnsiTheme="minorEastAsia" w:hint="eastAsia"/>
          <w:sz w:val="24"/>
        </w:rPr>
        <w:t>倍とすることとされているため、</w:t>
      </w:r>
      <w:r w:rsidR="00131570" w:rsidRPr="00131570">
        <w:rPr>
          <w:sz w:val="24"/>
        </w:rPr>
        <w:t>49</w:t>
      </w:r>
      <w:r w:rsidR="00131570">
        <w:rPr>
          <w:rFonts w:asciiTheme="minorEastAsia" w:hAnsiTheme="minorEastAsia" w:hint="eastAsia"/>
          <w:sz w:val="24"/>
        </w:rPr>
        <w:t>人と定めている。</w:t>
      </w:r>
      <w:r w:rsidR="009A1DB3">
        <w:rPr>
          <w:rFonts w:asciiTheme="minorEastAsia" w:hAnsiTheme="minorEastAsia" w:hint="eastAsia"/>
          <w:sz w:val="24"/>
        </w:rPr>
        <w:t>そのうち、就労移行支援、就労継続支援</w:t>
      </w:r>
      <w:r w:rsidR="009A1DB3" w:rsidRPr="009A1DB3">
        <w:rPr>
          <w:sz w:val="24"/>
        </w:rPr>
        <w:t>A</w:t>
      </w:r>
      <w:r w:rsidR="009A1DB3">
        <w:rPr>
          <w:rFonts w:asciiTheme="minorEastAsia" w:hAnsiTheme="minorEastAsia" w:hint="eastAsia"/>
          <w:sz w:val="24"/>
        </w:rPr>
        <w:t>型、就労継続支援</w:t>
      </w:r>
      <w:r w:rsidR="009A1DB3" w:rsidRPr="009A1DB3">
        <w:rPr>
          <w:sz w:val="24"/>
        </w:rPr>
        <w:t>B</w:t>
      </w:r>
      <w:r w:rsidR="009A1DB3">
        <w:rPr>
          <w:rFonts w:asciiTheme="minorEastAsia" w:hAnsiTheme="minorEastAsia" w:hint="eastAsia"/>
          <w:sz w:val="24"/>
        </w:rPr>
        <w:t>型それぞれのサービスごとの一般就労移行者数も定めている。</w:t>
      </w:r>
      <w:r w:rsidR="00FA3B64">
        <w:rPr>
          <w:rFonts w:asciiTheme="minorEastAsia" w:hAnsiTheme="minorEastAsia" w:hint="eastAsia"/>
          <w:sz w:val="24"/>
        </w:rPr>
        <w:t>また、新規項目として一般就労への移行実績のある事業所の割合について定めており、</w:t>
      </w:r>
      <w:r w:rsidR="00C14E42">
        <w:rPr>
          <w:rFonts w:asciiTheme="minorEastAsia" w:hAnsiTheme="minorEastAsia" w:hint="eastAsia"/>
          <w:sz w:val="24"/>
        </w:rPr>
        <w:t>国の指針において、就労移行支援事業利用終了者に占める一般就労へ移行した者の割合が</w:t>
      </w:r>
      <w:r w:rsidR="00C14E42" w:rsidRPr="00C14E42">
        <w:rPr>
          <w:sz w:val="24"/>
        </w:rPr>
        <w:t>5</w:t>
      </w:r>
      <w:r w:rsidR="00C14E42">
        <w:rPr>
          <w:rFonts w:asciiTheme="minorEastAsia" w:hAnsiTheme="minorEastAsia" w:hint="eastAsia"/>
          <w:sz w:val="24"/>
        </w:rPr>
        <w:t>割以上の事業所を全体の</w:t>
      </w:r>
      <w:r w:rsidR="00C14E42" w:rsidRPr="00C14E42">
        <w:rPr>
          <w:sz w:val="24"/>
        </w:rPr>
        <w:t>5</w:t>
      </w:r>
      <w:r w:rsidR="00C14E42">
        <w:rPr>
          <w:rFonts w:asciiTheme="minorEastAsia" w:hAnsiTheme="minorEastAsia" w:hint="eastAsia"/>
          <w:sz w:val="24"/>
        </w:rPr>
        <w:t>割以上とすることとされているため、そのように定めている。</w:t>
      </w:r>
      <w:r w:rsidR="00A57A55">
        <w:rPr>
          <w:rFonts w:asciiTheme="minorEastAsia" w:hAnsiTheme="minorEastAsia" w:hint="eastAsia"/>
          <w:sz w:val="24"/>
        </w:rPr>
        <w:t>就労定着支援事業については、国の指針において、令和</w:t>
      </w:r>
      <w:r w:rsidR="00A57A55" w:rsidRPr="00A57A55">
        <w:rPr>
          <w:sz w:val="24"/>
        </w:rPr>
        <w:t>8</w:t>
      </w:r>
      <w:r w:rsidR="00A57A55">
        <w:rPr>
          <w:rFonts w:asciiTheme="minorEastAsia" w:hAnsiTheme="minorEastAsia" w:hint="eastAsia"/>
          <w:sz w:val="24"/>
        </w:rPr>
        <w:t>年度末における就労定着支援事業の利用者数を令和</w:t>
      </w:r>
      <w:r w:rsidR="00A57A55" w:rsidRPr="00A57A55">
        <w:rPr>
          <w:sz w:val="24"/>
        </w:rPr>
        <w:t>3</w:t>
      </w:r>
      <w:r w:rsidR="00A57A55">
        <w:rPr>
          <w:rFonts w:asciiTheme="minorEastAsia" w:hAnsiTheme="minorEastAsia" w:hint="eastAsia"/>
          <w:sz w:val="24"/>
        </w:rPr>
        <w:t>年度の</w:t>
      </w:r>
      <w:r w:rsidR="00A57A55" w:rsidRPr="00A57A55">
        <w:rPr>
          <w:sz w:val="24"/>
        </w:rPr>
        <w:t>1.41</w:t>
      </w:r>
      <w:r w:rsidR="00A57A55">
        <w:rPr>
          <w:rFonts w:asciiTheme="minorEastAsia" w:hAnsiTheme="minorEastAsia" w:hint="eastAsia"/>
          <w:sz w:val="24"/>
        </w:rPr>
        <w:t>倍とすること</w:t>
      </w:r>
      <w:r w:rsidR="00A57A55">
        <w:rPr>
          <w:rFonts w:asciiTheme="minorEastAsia" w:hAnsiTheme="minorEastAsia" w:hint="eastAsia"/>
          <w:sz w:val="24"/>
        </w:rPr>
        <w:lastRenderedPageBreak/>
        <w:t>とされているため、</w:t>
      </w:r>
      <w:r w:rsidR="00A57A55" w:rsidRPr="00A57A55">
        <w:rPr>
          <w:sz w:val="24"/>
        </w:rPr>
        <w:t>53</w:t>
      </w:r>
      <w:r w:rsidR="00A57A55">
        <w:rPr>
          <w:rFonts w:asciiTheme="minorEastAsia" w:hAnsiTheme="minorEastAsia" w:hint="eastAsia"/>
          <w:sz w:val="24"/>
        </w:rPr>
        <w:t>人と定めている。令和</w:t>
      </w:r>
      <w:r w:rsidR="00A57A55" w:rsidRPr="00A57A55">
        <w:rPr>
          <w:sz w:val="24"/>
        </w:rPr>
        <w:t>8</w:t>
      </w:r>
      <w:r w:rsidR="00A57A55">
        <w:rPr>
          <w:rFonts w:asciiTheme="minorEastAsia" w:hAnsiTheme="minorEastAsia" w:hint="eastAsia"/>
          <w:sz w:val="24"/>
        </w:rPr>
        <w:t>年度末における就労定着率についても、国の指針において、市内の就労定着支援事業所のうち就労定着率が</w:t>
      </w:r>
      <w:r w:rsidR="00A57A55" w:rsidRPr="00A57A55">
        <w:rPr>
          <w:sz w:val="24"/>
        </w:rPr>
        <w:t>7</w:t>
      </w:r>
      <w:r w:rsidR="00A57A55">
        <w:rPr>
          <w:rFonts w:asciiTheme="minorEastAsia" w:hAnsiTheme="minorEastAsia" w:hint="eastAsia"/>
          <w:sz w:val="24"/>
        </w:rPr>
        <w:t>割以上の事業所数を</w:t>
      </w:r>
      <w:r w:rsidR="00A57A55" w:rsidRPr="00A57A55">
        <w:rPr>
          <w:sz w:val="24"/>
        </w:rPr>
        <w:t>2</w:t>
      </w:r>
      <w:r w:rsidR="00A57A55">
        <w:rPr>
          <w:rFonts w:asciiTheme="minorEastAsia" w:hAnsiTheme="minorEastAsia" w:hint="eastAsia"/>
          <w:sz w:val="24"/>
        </w:rPr>
        <w:t>割</w:t>
      </w:r>
      <w:r w:rsidR="00A57A55" w:rsidRPr="00A57A55">
        <w:rPr>
          <w:sz w:val="24"/>
        </w:rPr>
        <w:t>5</w:t>
      </w:r>
      <w:r w:rsidR="00A57A55">
        <w:rPr>
          <w:rFonts w:asciiTheme="minorEastAsia" w:hAnsiTheme="minorEastAsia" w:hint="eastAsia"/>
          <w:sz w:val="24"/>
        </w:rPr>
        <w:t>分以上とすることとされているため、そのように定めている。</w:t>
      </w:r>
    </w:p>
    <w:p w:rsidR="00DA707C" w:rsidRDefault="003A11FD" w:rsidP="00065CBC">
      <w:pPr>
        <w:ind w:firstLineChars="100" w:firstLine="240"/>
        <w:rPr>
          <w:rFonts w:asciiTheme="minorEastAsia" w:hAnsiTheme="minorEastAsia"/>
          <w:sz w:val="24"/>
        </w:rPr>
      </w:pPr>
      <w:r>
        <w:rPr>
          <w:rFonts w:asciiTheme="minorEastAsia" w:hAnsiTheme="minorEastAsia" w:hint="eastAsia"/>
          <w:sz w:val="24"/>
        </w:rPr>
        <w:t>続いて、相談支援体制の充実・強化等である。</w:t>
      </w:r>
      <w:r w:rsidR="00442493">
        <w:rPr>
          <w:rFonts w:asciiTheme="minorEastAsia" w:hAnsiTheme="minorEastAsia" w:hint="eastAsia"/>
          <w:sz w:val="24"/>
        </w:rPr>
        <w:t>基幹相談支援センターの設置および協議会における個別事例の検討を通じた地域のサービス基盤の開発・改善等を行う取り組みを行うこと、また、その実現に向けて各活動指標を設定することを成果目標として定めている。</w:t>
      </w:r>
    </w:p>
    <w:p w:rsidR="00442493" w:rsidRDefault="00442493" w:rsidP="00065CBC">
      <w:pPr>
        <w:ind w:firstLineChars="100" w:firstLine="240"/>
        <w:rPr>
          <w:rFonts w:asciiTheme="minorEastAsia" w:hAnsiTheme="minorEastAsia"/>
          <w:sz w:val="24"/>
        </w:rPr>
      </w:pPr>
      <w:r>
        <w:rPr>
          <w:rFonts w:asciiTheme="minorEastAsia" w:hAnsiTheme="minorEastAsia" w:hint="eastAsia"/>
          <w:sz w:val="24"/>
        </w:rPr>
        <w:t>続いて、障害福祉サービス等の質を向上させるための取組に係る体制の構築である。障害福祉サービス等の質を向上させるための取り組みに係る体制を構築し、また実現に向けて各活動指標を設定することを成果目標として定めている。</w:t>
      </w:r>
    </w:p>
    <w:p w:rsidR="003A11FD" w:rsidRDefault="00AA01E2" w:rsidP="00065CBC">
      <w:pPr>
        <w:ind w:firstLineChars="100" w:firstLine="240"/>
        <w:rPr>
          <w:rFonts w:asciiTheme="minorEastAsia" w:hAnsiTheme="minorEastAsia"/>
          <w:sz w:val="24"/>
        </w:rPr>
      </w:pPr>
      <w:r>
        <w:rPr>
          <w:rFonts w:asciiTheme="minorEastAsia" w:hAnsiTheme="minorEastAsia" w:hint="eastAsia"/>
          <w:sz w:val="24"/>
        </w:rPr>
        <w:t>最後に、地域生活支援事業等の見込み量として、各地域生活支援事業の第</w:t>
      </w:r>
      <w:r w:rsidRPr="00AA01E2">
        <w:rPr>
          <w:sz w:val="24"/>
        </w:rPr>
        <w:t>3</w:t>
      </w:r>
      <w:r>
        <w:rPr>
          <w:rFonts w:asciiTheme="minorEastAsia" w:hAnsiTheme="minorEastAsia" w:hint="eastAsia"/>
          <w:sz w:val="24"/>
        </w:rPr>
        <w:t>期障害者プランにおける実績および令和</w:t>
      </w:r>
      <w:r w:rsidRPr="00AA01E2">
        <w:rPr>
          <w:sz w:val="24"/>
        </w:rPr>
        <w:t>6</w:t>
      </w:r>
      <w:r>
        <w:rPr>
          <w:rFonts w:asciiTheme="minorEastAsia" w:hAnsiTheme="minorEastAsia" w:hint="eastAsia"/>
          <w:sz w:val="24"/>
        </w:rPr>
        <w:t>年度以降の見込みを定めている。</w:t>
      </w:r>
    </w:p>
    <w:p w:rsidR="00EF0AC1" w:rsidRDefault="00EF0AC1" w:rsidP="00065CBC">
      <w:pPr>
        <w:ind w:firstLineChars="100" w:firstLine="240"/>
        <w:rPr>
          <w:rFonts w:asciiTheme="minorEastAsia" w:hAnsiTheme="minorEastAsia"/>
          <w:sz w:val="24"/>
        </w:rPr>
      </w:pPr>
    </w:p>
    <w:p w:rsidR="00EF0AC1" w:rsidRDefault="00EF0AC1" w:rsidP="00065CBC">
      <w:pPr>
        <w:ind w:firstLineChars="100" w:firstLine="240"/>
        <w:rPr>
          <w:rFonts w:asciiTheme="minorEastAsia" w:hAnsiTheme="minorEastAsia"/>
          <w:sz w:val="24"/>
        </w:rPr>
      </w:pPr>
      <w:r>
        <w:rPr>
          <w:rFonts w:asciiTheme="minorEastAsia" w:hAnsiTheme="minorEastAsia" w:hint="eastAsia"/>
          <w:sz w:val="24"/>
        </w:rPr>
        <w:t>第</w:t>
      </w:r>
      <w:r w:rsidRPr="00EF0AC1">
        <w:rPr>
          <w:sz w:val="24"/>
        </w:rPr>
        <w:t>6</w:t>
      </w:r>
      <w:r>
        <w:rPr>
          <w:rFonts w:asciiTheme="minorEastAsia" w:hAnsiTheme="minorEastAsia" w:hint="eastAsia"/>
          <w:sz w:val="24"/>
        </w:rPr>
        <w:t>章には、計画の推進体制と進行管理について掲載している。</w:t>
      </w:r>
    </w:p>
    <w:p w:rsidR="00421D11" w:rsidRDefault="00421D11" w:rsidP="00065CBC">
      <w:pPr>
        <w:ind w:firstLineChars="100" w:firstLine="240"/>
        <w:rPr>
          <w:rFonts w:asciiTheme="minorEastAsia" w:hAnsiTheme="minorEastAsia"/>
          <w:sz w:val="24"/>
        </w:rPr>
      </w:pPr>
    </w:p>
    <w:p w:rsidR="00EF0AC1" w:rsidRDefault="00EF0AC1" w:rsidP="00065CBC">
      <w:pPr>
        <w:ind w:firstLineChars="100" w:firstLine="240"/>
        <w:rPr>
          <w:rFonts w:asciiTheme="minorEastAsia" w:hAnsiTheme="minorEastAsia"/>
          <w:sz w:val="24"/>
        </w:rPr>
      </w:pPr>
      <w:r>
        <w:rPr>
          <w:rFonts w:asciiTheme="minorEastAsia" w:hAnsiTheme="minorEastAsia" w:hint="eastAsia"/>
          <w:sz w:val="24"/>
        </w:rPr>
        <w:t>以上が今回お示しする障害者プラン案であり、明日以降パブリックコメントにて意見を図る。</w:t>
      </w:r>
    </w:p>
    <w:p w:rsidR="00EF0AC1" w:rsidRDefault="00EF0AC1" w:rsidP="00065CBC">
      <w:pPr>
        <w:ind w:firstLineChars="100" w:firstLine="240"/>
        <w:rPr>
          <w:rFonts w:asciiTheme="minorEastAsia" w:hAnsiTheme="minorEastAsia"/>
          <w:sz w:val="24"/>
        </w:rPr>
      </w:pPr>
    </w:p>
    <w:p w:rsidR="00EF0AC1" w:rsidRDefault="000441E6" w:rsidP="00065CBC">
      <w:pPr>
        <w:ind w:firstLineChars="100" w:firstLine="240"/>
        <w:rPr>
          <w:rFonts w:asciiTheme="minorEastAsia" w:hAnsiTheme="minorEastAsia"/>
          <w:sz w:val="24"/>
        </w:rPr>
      </w:pPr>
      <w:r>
        <w:rPr>
          <w:rFonts w:asciiTheme="minorEastAsia" w:hAnsiTheme="minorEastAsia" w:hint="eastAsia"/>
          <w:sz w:val="24"/>
        </w:rPr>
        <w:t>障害者プラン案の説明は以上だが、委員の皆様にご意見をいただきたいことがある。</w:t>
      </w:r>
    </w:p>
    <w:p w:rsidR="000441E6" w:rsidRDefault="000441E6" w:rsidP="00065CBC">
      <w:pPr>
        <w:ind w:firstLineChars="100" w:firstLine="240"/>
        <w:rPr>
          <w:rFonts w:asciiTheme="minorEastAsia" w:hAnsiTheme="minorEastAsia"/>
          <w:sz w:val="24"/>
        </w:rPr>
      </w:pPr>
      <w:r>
        <w:rPr>
          <w:rFonts w:asciiTheme="minorEastAsia" w:hAnsiTheme="minorEastAsia" w:hint="eastAsia"/>
          <w:sz w:val="24"/>
        </w:rPr>
        <w:t>先ほどご説明した第</w:t>
      </w:r>
      <w:r w:rsidRPr="000441E6">
        <w:rPr>
          <w:sz w:val="24"/>
        </w:rPr>
        <w:t>5</w:t>
      </w:r>
      <w:r>
        <w:rPr>
          <w:rFonts w:asciiTheme="minorEastAsia" w:hAnsiTheme="minorEastAsia" w:hint="eastAsia"/>
          <w:sz w:val="24"/>
        </w:rPr>
        <w:t>章の障害福祉計画における福祉施設の入所者の地域生活への移行という成果目標の中で、</w:t>
      </w:r>
      <w:r w:rsidR="006927A7">
        <w:rPr>
          <w:rFonts w:asciiTheme="minorEastAsia" w:hAnsiTheme="minorEastAsia" w:hint="eastAsia"/>
          <w:sz w:val="24"/>
        </w:rPr>
        <w:t>「削減見込者数」という表現があるが、これについて別の表現が良いのではないかという意見がある。別の表現としては、例えば「減少」といった表現が考えられる。国の指針においては「削減」という表現になっており、地域のサービス提供基盤を整備することによって施設入所者数を減らしていくという方針なのだが、「削減」以外の表現が良いのか委員の皆様にご意見をいただきたい。</w:t>
      </w:r>
    </w:p>
    <w:p w:rsidR="00CB1305" w:rsidRPr="00E279C5" w:rsidRDefault="00CB1305" w:rsidP="00CB1305">
      <w:pPr>
        <w:rPr>
          <w:rFonts w:asciiTheme="minorEastAsia" w:hAnsiTheme="minorEastAsia"/>
          <w:sz w:val="24"/>
        </w:rPr>
      </w:pPr>
    </w:p>
    <w:p w:rsidR="008516B6" w:rsidRDefault="008516B6" w:rsidP="008516B6">
      <w:pPr>
        <w:rPr>
          <w:rFonts w:asciiTheme="minorEastAsia" w:hAnsiTheme="minorEastAsia"/>
          <w:sz w:val="24"/>
        </w:rPr>
      </w:pPr>
      <w:r>
        <w:rPr>
          <w:rFonts w:asciiTheme="minorEastAsia" w:hAnsiTheme="minorEastAsia" w:hint="eastAsia"/>
          <w:sz w:val="24"/>
        </w:rPr>
        <w:t>（会長）</w:t>
      </w:r>
    </w:p>
    <w:p w:rsidR="008516B6" w:rsidRDefault="008516B6" w:rsidP="008516B6">
      <w:pPr>
        <w:rPr>
          <w:rFonts w:asciiTheme="minorEastAsia" w:hAnsiTheme="minorEastAsia"/>
          <w:sz w:val="24"/>
        </w:rPr>
      </w:pPr>
      <w:r>
        <w:rPr>
          <w:rFonts w:asciiTheme="minorEastAsia" w:hAnsiTheme="minorEastAsia" w:hint="eastAsia"/>
          <w:sz w:val="24"/>
        </w:rPr>
        <w:t xml:space="preserve">　</w:t>
      </w:r>
      <w:r w:rsidR="00B03519">
        <w:rPr>
          <w:rFonts w:asciiTheme="minorEastAsia" w:hAnsiTheme="minorEastAsia" w:hint="eastAsia"/>
          <w:sz w:val="24"/>
        </w:rPr>
        <w:t>まず、事務局より質問のあった点からご意見をお願いしたい。</w:t>
      </w:r>
    </w:p>
    <w:p w:rsidR="00E17E2B" w:rsidRDefault="00B03519" w:rsidP="008516B6">
      <w:pPr>
        <w:rPr>
          <w:rFonts w:asciiTheme="minorEastAsia" w:hAnsiTheme="minorEastAsia"/>
          <w:sz w:val="24"/>
        </w:rPr>
      </w:pPr>
      <w:r>
        <w:rPr>
          <w:rFonts w:asciiTheme="minorEastAsia" w:hAnsiTheme="minorEastAsia" w:hint="eastAsia"/>
          <w:sz w:val="24"/>
        </w:rPr>
        <w:t xml:space="preserve">　令和</w:t>
      </w:r>
      <w:r w:rsidRPr="00254FB3">
        <w:rPr>
          <w:sz w:val="24"/>
        </w:rPr>
        <w:t>8</w:t>
      </w:r>
      <w:r>
        <w:rPr>
          <w:rFonts w:asciiTheme="minorEastAsia" w:hAnsiTheme="minorEastAsia" w:hint="eastAsia"/>
          <w:sz w:val="24"/>
        </w:rPr>
        <w:t>年度の目標値</w:t>
      </w:r>
      <w:r w:rsidR="00E17E2B">
        <w:rPr>
          <w:rFonts w:asciiTheme="minorEastAsia" w:hAnsiTheme="minorEastAsia" w:hint="eastAsia"/>
          <w:sz w:val="24"/>
        </w:rPr>
        <w:t>の「削減見込者数」という表現</w:t>
      </w:r>
      <w:r>
        <w:rPr>
          <w:rFonts w:asciiTheme="minorEastAsia" w:hAnsiTheme="minorEastAsia" w:hint="eastAsia"/>
          <w:sz w:val="24"/>
        </w:rPr>
        <w:t>について、</w:t>
      </w:r>
      <w:r w:rsidR="00E17E2B">
        <w:rPr>
          <w:rFonts w:asciiTheme="minorEastAsia" w:hAnsiTheme="minorEastAsia" w:hint="eastAsia"/>
          <w:sz w:val="24"/>
        </w:rPr>
        <w:t>国の指針においては削減という表現になっているが、こうした方が良いのではないかといった意見はあるか。</w:t>
      </w:r>
    </w:p>
    <w:p w:rsidR="00A120AF" w:rsidRDefault="00A120AF" w:rsidP="008516B6">
      <w:pPr>
        <w:rPr>
          <w:rFonts w:asciiTheme="minorEastAsia" w:hAnsiTheme="minorEastAsia"/>
          <w:sz w:val="24"/>
        </w:rPr>
      </w:pPr>
    </w:p>
    <w:p w:rsidR="00A120AF" w:rsidRDefault="00A120AF" w:rsidP="008516B6">
      <w:pPr>
        <w:rPr>
          <w:rFonts w:asciiTheme="minorEastAsia" w:hAnsiTheme="minorEastAsia"/>
          <w:sz w:val="24"/>
        </w:rPr>
      </w:pPr>
      <w:r>
        <w:rPr>
          <w:rFonts w:asciiTheme="minorEastAsia" w:hAnsiTheme="minorEastAsia" w:hint="eastAsia"/>
          <w:sz w:val="24"/>
        </w:rPr>
        <w:t>（事務局）</w:t>
      </w:r>
    </w:p>
    <w:p w:rsidR="00A120AF" w:rsidRDefault="00A120AF" w:rsidP="008516B6">
      <w:pPr>
        <w:rPr>
          <w:rFonts w:asciiTheme="minorEastAsia" w:hAnsiTheme="minorEastAsia"/>
          <w:sz w:val="24"/>
        </w:rPr>
      </w:pPr>
      <w:r>
        <w:rPr>
          <w:rFonts w:asciiTheme="minorEastAsia" w:hAnsiTheme="minorEastAsia" w:hint="eastAsia"/>
          <w:sz w:val="24"/>
        </w:rPr>
        <w:t xml:space="preserve">　別の表現が良いのではないかという意見があった理由は、障害のある方の立場に立った時に削減という言葉はどうだろうかという主旨である。</w:t>
      </w:r>
    </w:p>
    <w:p w:rsidR="00B03519" w:rsidRDefault="00B03519" w:rsidP="008516B6">
      <w:pPr>
        <w:rPr>
          <w:rFonts w:asciiTheme="minorEastAsia" w:hAnsiTheme="minorEastAsia"/>
          <w:sz w:val="24"/>
        </w:rPr>
      </w:pPr>
      <w:r>
        <w:rPr>
          <w:rFonts w:asciiTheme="minorEastAsia" w:hAnsiTheme="minorEastAsia" w:hint="eastAsia"/>
          <w:sz w:val="24"/>
        </w:rPr>
        <w:t xml:space="preserve">　</w:t>
      </w:r>
    </w:p>
    <w:p w:rsidR="005D70AD" w:rsidRDefault="005D70AD" w:rsidP="008516B6">
      <w:pPr>
        <w:rPr>
          <w:rFonts w:asciiTheme="minorEastAsia" w:hAnsiTheme="minorEastAsia"/>
          <w:sz w:val="24"/>
        </w:rPr>
      </w:pPr>
    </w:p>
    <w:p w:rsidR="00A120AF" w:rsidRDefault="00A120AF" w:rsidP="008516B6">
      <w:pPr>
        <w:rPr>
          <w:rFonts w:asciiTheme="minorEastAsia" w:hAnsiTheme="minorEastAsia"/>
          <w:sz w:val="24"/>
        </w:rPr>
      </w:pPr>
    </w:p>
    <w:p w:rsidR="005D70AD" w:rsidRDefault="005D70AD" w:rsidP="008516B6">
      <w:pPr>
        <w:rPr>
          <w:rFonts w:asciiTheme="minorEastAsia" w:hAnsiTheme="minorEastAsia"/>
          <w:sz w:val="24"/>
        </w:rPr>
      </w:pPr>
      <w:r>
        <w:rPr>
          <w:rFonts w:asciiTheme="minorEastAsia" w:hAnsiTheme="minorEastAsia" w:hint="eastAsia"/>
          <w:sz w:val="24"/>
        </w:rPr>
        <w:lastRenderedPageBreak/>
        <w:t>（委員）</w:t>
      </w:r>
    </w:p>
    <w:p w:rsidR="005D70AD" w:rsidRDefault="005D70AD" w:rsidP="008516B6">
      <w:pPr>
        <w:rPr>
          <w:rFonts w:asciiTheme="minorEastAsia" w:hAnsiTheme="minorEastAsia"/>
          <w:sz w:val="24"/>
        </w:rPr>
      </w:pPr>
      <w:r>
        <w:rPr>
          <w:rFonts w:asciiTheme="minorEastAsia" w:hAnsiTheme="minorEastAsia" w:hint="eastAsia"/>
          <w:sz w:val="24"/>
        </w:rPr>
        <w:t xml:space="preserve">　</w:t>
      </w:r>
      <w:r w:rsidR="00A120AF">
        <w:rPr>
          <w:rFonts w:asciiTheme="minorEastAsia" w:hAnsiTheme="minorEastAsia" w:hint="eastAsia"/>
          <w:sz w:val="24"/>
        </w:rPr>
        <w:t>「減少」とすると、自然に減っていくような意味合いになるため、「減少」でも良いのではないかと思う。</w:t>
      </w:r>
    </w:p>
    <w:p w:rsidR="00A120AF" w:rsidRDefault="00A120AF" w:rsidP="008516B6">
      <w:pPr>
        <w:rPr>
          <w:rFonts w:asciiTheme="minorEastAsia" w:hAnsiTheme="minorEastAsia"/>
          <w:sz w:val="24"/>
        </w:rPr>
      </w:pPr>
    </w:p>
    <w:p w:rsidR="00A120AF" w:rsidRDefault="00A120AF" w:rsidP="008516B6">
      <w:pPr>
        <w:rPr>
          <w:rFonts w:asciiTheme="minorEastAsia" w:hAnsiTheme="minorEastAsia"/>
          <w:sz w:val="24"/>
        </w:rPr>
      </w:pPr>
      <w:r>
        <w:rPr>
          <w:rFonts w:asciiTheme="minorEastAsia" w:hAnsiTheme="minorEastAsia" w:hint="eastAsia"/>
          <w:sz w:val="24"/>
        </w:rPr>
        <w:t>（委員）</w:t>
      </w:r>
    </w:p>
    <w:p w:rsidR="00A120AF" w:rsidRDefault="00A120AF" w:rsidP="008516B6">
      <w:pPr>
        <w:rPr>
          <w:rFonts w:asciiTheme="minorEastAsia" w:hAnsiTheme="minorEastAsia"/>
          <w:sz w:val="24"/>
        </w:rPr>
      </w:pPr>
      <w:r>
        <w:rPr>
          <w:rFonts w:asciiTheme="minorEastAsia" w:hAnsiTheme="minorEastAsia" w:hint="eastAsia"/>
          <w:sz w:val="24"/>
        </w:rPr>
        <w:t xml:space="preserve">　「減少」が良いと思う。</w:t>
      </w:r>
    </w:p>
    <w:p w:rsidR="00A120AF" w:rsidRDefault="00A120AF" w:rsidP="008516B6">
      <w:pPr>
        <w:rPr>
          <w:rFonts w:asciiTheme="minorEastAsia" w:hAnsiTheme="minorEastAsia"/>
          <w:sz w:val="24"/>
        </w:rPr>
      </w:pPr>
    </w:p>
    <w:p w:rsidR="00A120AF" w:rsidRDefault="00A120AF" w:rsidP="008516B6">
      <w:pPr>
        <w:rPr>
          <w:rFonts w:asciiTheme="minorEastAsia" w:hAnsiTheme="minorEastAsia"/>
          <w:sz w:val="24"/>
        </w:rPr>
      </w:pPr>
      <w:r>
        <w:rPr>
          <w:rFonts w:asciiTheme="minorEastAsia" w:hAnsiTheme="minorEastAsia" w:hint="eastAsia"/>
          <w:sz w:val="24"/>
        </w:rPr>
        <w:t>（会長）</w:t>
      </w:r>
    </w:p>
    <w:p w:rsidR="00A120AF" w:rsidRDefault="00A120AF" w:rsidP="008516B6">
      <w:pPr>
        <w:rPr>
          <w:rFonts w:asciiTheme="minorEastAsia" w:hAnsiTheme="minorEastAsia"/>
          <w:sz w:val="24"/>
        </w:rPr>
      </w:pPr>
      <w:r>
        <w:rPr>
          <w:rFonts w:asciiTheme="minorEastAsia" w:hAnsiTheme="minorEastAsia" w:hint="eastAsia"/>
          <w:sz w:val="24"/>
        </w:rPr>
        <w:t xml:space="preserve">　では、協議会としては「減少」としてご意見させていただきたいと思う。</w:t>
      </w:r>
    </w:p>
    <w:p w:rsidR="002C08E9" w:rsidRDefault="002C08E9" w:rsidP="008516B6">
      <w:pPr>
        <w:rPr>
          <w:rFonts w:asciiTheme="minorEastAsia" w:hAnsiTheme="minorEastAsia"/>
          <w:sz w:val="24"/>
        </w:rPr>
      </w:pPr>
    </w:p>
    <w:p w:rsidR="002C08E9" w:rsidRDefault="002C08E9" w:rsidP="008516B6">
      <w:pPr>
        <w:rPr>
          <w:rFonts w:asciiTheme="minorEastAsia" w:hAnsiTheme="minorEastAsia"/>
          <w:sz w:val="24"/>
        </w:rPr>
      </w:pPr>
      <w:r>
        <w:rPr>
          <w:rFonts w:asciiTheme="minorEastAsia" w:hAnsiTheme="minorEastAsia" w:hint="eastAsia"/>
          <w:sz w:val="24"/>
        </w:rPr>
        <w:t>（事務局）</w:t>
      </w:r>
    </w:p>
    <w:p w:rsidR="002C08E9" w:rsidRDefault="002C08E9" w:rsidP="008516B6">
      <w:pPr>
        <w:rPr>
          <w:rFonts w:asciiTheme="minorEastAsia" w:hAnsiTheme="minorEastAsia"/>
          <w:sz w:val="24"/>
        </w:rPr>
      </w:pPr>
      <w:r>
        <w:rPr>
          <w:rFonts w:asciiTheme="minorEastAsia" w:hAnsiTheme="minorEastAsia" w:hint="eastAsia"/>
          <w:sz w:val="24"/>
        </w:rPr>
        <w:t xml:space="preserve">　</w:t>
      </w:r>
      <w:r w:rsidR="008B2690">
        <w:rPr>
          <w:rFonts w:asciiTheme="minorEastAsia" w:hAnsiTheme="minorEastAsia" w:hint="eastAsia"/>
          <w:sz w:val="24"/>
        </w:rPr>
        <w:t>パブリックコメント後に、只今いただいたご意見を踏まえて修正を検討する。</w:t>
      </w:r>
    </w:p>
    <w:p w:rsidR="008B2690" w:rsidRDefault="008B2690" w:rsidP="008516B6">
      <w:pPr>
        <w:rPr>
          <w:rFonts w:asciiTheme="minorEastAsia" w:hAnsiTheme="minorEastAsia"/>
          <w:sz w:val="24"/>
        </w:rPr>
      </w:pPr>
    </w:p>
    <w:p w:rsidR="008B2690" w:rsidRDefault="008B2690" w:rsidP="008516B6">
      <w:pPr>
        <w:rPr>
          <w:rFonts w:asciiTheme="minorEastAsia" w:hAnsiTheme="minorEastAsia"/>
          <w:sz w:val="24"/>
        </w:rPr>
      </w:pPr>
      <w:r>
        <w:rPr>
          <w:rFonts w:asciiTheme="minorEastAsia" w:hAnsiTheme="minorEastAsia" w:hint="eastAsia"/>
          <w:sz w:val="24"/>
        </w:rPr>
        <w:t>（会長）</w:t>
      </w:r>
    </w:p>
    <w:p w:rsidR="008B2690" w:rsidRDefault="008B2690" w:rsidP="008516B6">
      <w:pPr>
        <w:rPr>
          <w:rFonts w:asciiTheme="minorEastAsia" w:hAnsiTheme="minorEastAsia"/>
          <w:sz w:val="24"/>
        </w:rPr>
      </w:pPr>
      <w:r>
        <w:rPr>
          <w:rFonts w:asciiTheme="minorEastAsia" w:hAnsiTheme="minorEastAsia" w:hint="eastAsia"/>
          <w:sz w:val="24"/>
        </w:rPr>
        <w:t xml:space="preserve">　その他、</w:t>
      </w:r>
      <w:r w:rsidR="002943AE">
        <w:rPr>
          <w:rFonts w:asciiTheme="minorEastAsia" w:hAnsiTheme="minorEastAsia" w:hint="eastAsia"/>
          <w:sz w:val="24"/>
        </w:rPr>
        <w:t>第</w:t>
      </w:r>
      <w:r w:rsidR="002943AE" w:rsidRPr="00254FB3">
        <w:rPr>
          <w:sz w:val="24"/>
        </w:rPr>
        <w:t>4</w:t>
      </w:r>
      <w:r w:rsidR="002943AE">
        <w:rPr>
          <w:rFonts w:asciiTheme="minorEastAsia" w:hAnsiTheme="minorEastAsia" w:hint="eastAsia"/>
          <w:sz w:val="24"/>
        </w:rPr>
        <w:t>期障害者プラン案について何か質問や</w:t>
      </w:r>
      <w:r w:rsidR="00EF1715">
        <w:rPr>
          <w:rFonts w:asciiTheme="minorEastAsia" w:hAnsiTheme="minorEastAsia" w:hint="eastAsia"/>
          <w:sz w:val="24"/>
        </w:rPr>
        <w:t>意見はあるか。</w:t>
      </w:r>
    </w:p>
    <w:p w:rsidR="008516B6" w:rsidRDefault="008516B6" w:rsidP="00D63095">
      <w:pPr>
        <w:rPr>
          <w:rFonts w:asciiTheme="minorEastAsia" w:hAnsiTheme="minorEastAsia"/>
          <w:sz w:val="24"/>
        </w:rPr>
      </w:pPr>
    </w:p>
    <w:p w:rsidR="00AA7CC5" w:rsidRDefault="00AA7CC5" w:rsidP="00D63095">
      <w:pPr>
        <w:rPr>
          <w:rFonts w:asciiTheme="minorEastAsia" w:hAnsiTheme="minorEastAsia"/>
          <w:sz w:val="24"/>
        </w:rPr>
      </w:pPr>
      <w:r>
        <w:rPr>
          <w:rFonts w:asciiTheme="minorEastAsia" w:hAnsiTheme="minorEastAsia" w:hint="eastAsia"/>
          <w:sz w:val="24"/>
        </w:rPr>
        <w:t>（委員）</w:t>
      </w:r>
    </w:p>
    <w:p w:rsidR="00AA7CC5" w:rsidRDefault="00AA7CC5" w:rsidP="00D63095">
      <w:pPr>
        <w:rPr>
          <w:rFonts w:asciiTheme="minorEastAsia" w:hAnsiTheme="minorEastAsia"/>
          <w:sz w:val="24"/>
        </w:rPr>
      </w:pPr>
      <w:r>
        <w:rPr>
          <w:rFonts w:asciiTheme="minorEastAsia" w:hAnsiTheme="minorEastAsia" w:hint="eastAsia"/>
          <w:sz w:val="24"/>
        </w:rPr>
        <w:t xml:space="preserve">　基本目標</w:t>
      </w:r>
      <w:r w:rsidRPr="00AA7CC5">
        <w:rPr>
          <w:sz w:val="24"/>
        </w:rPr>
        <w:t>3</w:t>
      </w:r>
      <w:r>
        <w:rPr>
          <w:rFonts w:asciiTheme="minorEastAsia" w:hAnsiTheme="minorEastAsia" w:hint="eastAsia"/>
          <w:sz w:val="24"/>
        </w:rPr>
        <w:t>の暮らしを支えるサービスの充実の中に、障害福祉サービス事業所の施設整備・運営支援という事業がある。この事業内容に、利子補給を実施すると記載があるが、これについて詳しく伺いたい。</w:t>
      </w:r>
    </w:p>
    <w:p w:rsidR="00ED271F" w:rsidRDefault="00964750">
      <w:pPr>
        <w:rPr>
          <w:rFonts w:asciiTheme="minorEastAsia" w:hAnsiTheme="minorEastAsia"/>
          <w:sz w:val="24"/>
        </w:rPr>
      </w:pPr>
      <w:r>
        <w:rPr>
          <w:rFonts w:asciiTheme="minorEastAsia" w:hAnsiTheme="minorEastAsia" w:hint="eastAsia"/>
          <w:sz w:val="24"/>
        </w:rPr>
        <w:t xml:space="preserve">　もう一点、障害福祉計画の中で各障害福祉サービスの目標数値が定められているが、地域移行支援について、実施する事業所が少ないということもあるのだと思うが、見込み値が低い印象がある。もう少し高めても良いのではないかと思うが、いかがか。</w:t>
      </w:r>
    </w:p>
    <w:p w:rsidR="00E36E80" w:rsidRDefault="00E36E80">
      <w:pPr>
        <w:rPr>
          <w:rFonts w:asciiTheme="minorEastAsia" w:hAnsiTheme="minorEastAsia"/>
          <w:sz w:val="24"/>
        </w:rPr>
      </w:pPr>
    </w:p>
    <w:p w:rsidR="00E36E80" w:rsidRDefault="00E36E80">
      <w:pPr>
        <w:rPr>
          <w:rFonts w:asciiTheme="minorEastAsia" w:hAnsiTheme="minorEastAsia"/>
          <w:sz w:val="24"/>
        </w:rPr>
      </w:pPr>
      <w:r>
        <w:rPr>
          <w:rFonts w:asciiTheme="minorEastAsia" w:hAnsiTheme="minorEastAsia" w:hint="eastAsia"/>
          <w:sz w:val="24"/>
        </w:rPr>
        <w:t>（事務局）</w:t>
      </w:r>
    </w:p>
    <w:p w:rsidR="00E36E80" w:rsidRDefault="00E36E80">
      <w:pPr>
        <w:rPr>
          <w:rFonts w:asciiTheme="minorEastAsia" w:hAnsiTheme="minorEastAsia"/>
          <w:sz w:val="24"/>
        </w:rPr>
      </w:pPr>
      <w:r>
        <w:rPr>
          <w:rFonts w:asciiTheme="minorEastAsia" w:hAnsiTheme="minorEastAsia" w:hint="eastAsia"/>
          <w:sz w:val="24"/>
        </w:rPr>
        <w:t xml:space="preserve">　</w:t>
      </w:r>
      <w:r w:rsidR="00C35CBF">
        <w:rPr>
          <w:rFonts w:asciiTheme="minorEastAsia" w:hAnsiTheme="minorEastAsia" w:hint="eastAsia"/>
          <w:sz w:val="24"/>
        </w:rPr>
        <w:t>まず、利子補給</w:t>
      </w:r>
      <w:r w:rsidR="00594BB5">
        <w:rPr>
          <w:rFonts w:asciiTheme="minorEastAsia" w:hAnsiTheme="minorEastAsia" w:hint="eastAsia"/>
          <w:sz w:val="24"/>
        </w:rPr>
        <w:t>についてお答えする。</w:t>
      </w:r>
    </w:p>
    <w:p w:rsidR="00594BB5" w:rsidRDefault="00594BB5">
      <w:pPr>
        <w:rPr>
          <w:rFonts w:asciiTheme="minorEastAsia" w:hAnsiTheme="minorEastAsia"/>
          <w:sz w:val="24"/>
        </w:rPr>
      </w:pPr>
      <w:r>
        <w:rPr>
          <w:rFonts w:asciiTheme="minorEastAsia" w:hAnsiTheme="minorEastAsia" w:hint="eastAsia"/>
          <w:sz w:val="24"/>
        </w:rPr>
        <w:t xml:space="preserve">　新規事業所の開設時に、利子が大きな負担となるため、一定額の利子を市で助成するという制度である。年々額は減ってはいるものの、年間約</w:t>
      </w:r>
      <w:r w:rsidRPr="00594BB5">
        <w:rPr>
          <w:sz w:val="24"/>
        </w:rPr>
        <w:t>5</w:t>
      </w:r>
      <w:r>
        <w:rPr>
          <w:rFonts w:asciiTheme="minorEastAsia" w:hAnsiTheme="minorEastAsia" w:hint="eastAsia"/>
          <w:sz w:val="24"/>
        </w:rPr>
        <w:t>万</w:t>
      </w:r>
      <w:r w:rsidRPr="00594BB5">
        <w:rPr>
          <w:sz w:val="24"/>
        </w:rPr>
        <w:t>9,000</w:t>
      </w:r>
      <w:r>
        <w:rPr>
          <w:rFonts w:asciiTheme="minorEastAsia" w:hAnsiTheme="minorEastAsia" w:hint="eastAsia"/>
          <w:sz w:val="24"/>
        </w:rPr>
        <w:t>円の利子補給を行っている。通常よりも低利になることで、事業所の支援を行う制度である。</w:t>
      </w:r>
    </w:p>
    <w:p w:rsidR="00947F23" w:rsidRDefault="00823A08">
      <w:pPr>
        <w:rPr>
          <w:rFonts w:asciiTheme="minorEastAsia" w:hAnsiTheme="minorEastAsia"/>
          <w:sz w:val="24"/>
        </w:rPr>
      </w:pPr>
      <w:r>
        <w:rPr>
          <w:rFonts w:asciiTheme="minorEastAsia" w:hAnsiTheme="minorEastAsia" w:hint="eastAsia"/>
          <w:sz w:val="24"/>
        </w:rPr>
        <w:t xml:space="preserve">　続いて、地域移行支援の見込み値についてお答えする。</w:t>
      </w:r>
    </w:p>
    <w:p w:rsidR="00F87414" w:rsidRDefault="00203307" w:rsidP="00947F23">
      <w:pPr>
        <w:ind w:firstLineChars="100" w:firstLine="240"/>
        <w:rPr>
          <w:rFonts w:asciiTheme="minorEastAsia" w:hAnsiTheme="minorEastAsia"/>
          <w:sz w:val="24"/>
        </w:rPr>
      </w:pPr>
      <w:r>
        <w:rPr>
          <w:rFonts w:asciiTheme="minorEastAsia" w:hAnsiTheme="minorEastAsia" w:hint="eastAsia"/>
          <w:sz w:val="24"/>
        </w:rPr>
        <w:t>確かに</w:t>
      </w:r>
      <w:r w:rsidRPr="00203307">
        <w:rPr>
          <w:sz w:val="24"/>
        </w:rPr>
        <w:t>1</w:t>
      </w:r>
      <w:r>
        <w:rPr>
          <w:rFonts w:asciiTheme="minorEastAsia" w:hAnsiTheme="minorEastAsia" w:hint="eastAsia"/>
          <w:sz w:val="24"/>
        </w:rPr>
        <w:t>という数値だけを見ると少ない印象を受けるかもしれないが、地域相談・計画相談支援については、見込み値の算出方法が、その他の介護給付や訓練等給付サービスとは異なっている。</w:t>
      </w:r>
      <w:r w:rsidR="00BA6275">
        <w:rPr>
          <w:rFonts w:asciiTheme="minorEastAsia" w:hAnsiTheme="minorEastAsia" w:hint="eastAsia"/>
          <w:sz w:val="24"/>
        </w:rPr>
        <w:t>というのも、介護給付や訓練等給付については、</w:t>
      </w:r>
      <w:r w:rsidR="001B4C43">
        <w:rPr>
          <w:rFonts w:asciiTheme="minorEastAsia" w:hAnsiTheme="minorEastAsia" w:hint="eastAsia"/>
          <w:sz w:val="24"/>
        </w:rPr>
        <w:t>ひと月分の実績や見込み値を定めるが、</w:t>
      </w:r>
      <w:r w:rsidR="006139E2">
        <w:rPr>
          <w:rFonts w:asciiTheme="minorEastAsia" w:hAnsiTheme="minorEastAsia" w:hint="eastAsia"/>
          <w:sz w:val="24"/>
        </w:rPr>
        <w:t>地域相談・計画相談支援については、年間の平均値となっている。つまり地域相談・計画相談支援については、毎月実績が</w:t>
      </w:r>
      <w:r w:rsidR="006139E2" w:rsidRPr="006139E2">
        <w:rPr>
          <w:sz w:val="24"/>
        </w:rPr>
        <w:t>1</w:t>
      </w:r>
      <w:r w:rsidR="006139E2">
        <w:rPr>
          <w:rFonts w:asciiTheme="minorEastAsia" w:hAnsiTheme="minorEastAsia" w:hint="eastAsia"/>
          <w:sz w:val="24"/>
        </w:rPr>
        <w:t>件あり、年間</w:t>
      </w:r>
      <w:r w:rsidR="006139E2" w:rsidRPr="006139E2">
        <w:rPr>
          <w:sz w:val="24"/>
        </w:rPr>
        <w:t>12</w:t>
      </w:r>
      <w:r w:rsidR="006139E2">
        <w:rPr>
          <w:rFonts w:asciiTheme="minorEastAsia" w:hAnsiTheme="minorEastAsia" w:hint="eastAsia"/>
          <w:sz w:val="24"/>
        </w:rPr>
        <w:t>件の実績があって初めて</w:t>
      </w:r>
      <w:r w:rsidR="006139E2" w:rsidRPr="006139E2">
        <w:rPr>
          <w:sz w:val="24"/>
        </w:rPr>
        <w:t>1</w:t>
      </w:r>
      <w:r w:rsidR="006139E2">
        <w:rPr>
          <w:rFonts w:asciiTheme="minorEastAsia" w:hAnsiTheme="minorEastAsia" w:hint="eastAsia"/>
          <w:sz w:val="24"/>
        </w:rPr>
        <w:t>となる。</w:t>
      </w:r>
      <w:r w:rsidR="00F87414">
        <w:rPr>
          <w:rFonts w:asciiTheme="minorEastAsia" w:hAnsiTheme="minorEastAsia" w:hint="eastAsia"/>
          <w:sz w:val="24"/>
        </w:rPr>
        <w:t>そのため、毎月</w:t>
      </w:r>
      <w:r w:rsidR="00F87414" w:rsidRPr="00F87414">
        <w:rPr>
          <w:sz w:val="24"/>
        </w:rPr>
        <w:t>2</w:t>
      </w:r>
      <w:r w:rsidR="00F87414">
        <w:rPr>
          <w:rFonts w:asciiTheme="minorEastAsia" w:hAnsiTheme="minorEastAsia" w:hint="eastAsia"/>
          <w:sz w:val="24"/>
        </w:rPr>
        <w:t>件以上の実績、すなわち年間</w:t>
      </w:r>
      <w:r w:rsidR="00F87414" w:rsidRPr="00F87414">
        <w:rPr>
          <w:sz w:val="24"/>
        </w:rPr>
        <w:t>24</w:t>
      </w:r>
      <w:r w:rsidR="00F87414">
        <w:rPr>
          <w:rFonts w:asciiTheme="minorEastAsia" w:hAnsiTheme="minorEastAsia" w:hint="eastAsia"/>
          <w:sz w:val="24"/>
        </w:rPr>
        <w:t>件以上の実績があるのだとすれば、見込み値を</w:t>
      </w:r>
      <w:r w:rsidR="00F87414" w:rsidRPr="00F87414">
        <w:rPr>
          <w:sz w:val="24"/>
        </w:rPr>
        <w:t>2</w:t>
      </w:r>
      <w:r w:rsidR="00F87414">
        <w:rPr>
          <w:rFonts w:asciiTheme="minorEastAsia" w:hAnsiTheme="minorEastAsia" w:hint="eastAsia"/>
          <w:sz w:val="24"/>
        </w:rPr>
        <w:t>とすることもできるが、今年度前期の実績を見ても、実質の実績は</w:t>
      </w:r>
      <w:r w:rsidR="00F87414" w:rsidRPr="00F87414">
        <w:rPr>
          <w:sz w:val="24"/>
        </w:rPr>
        <w:t>3</w:t>
      </w:r>
      <w:r w:rsidR="00F87414">
        <w:rPr>
          <w:rFonts w:asciiTheme="minorEastAsia" w:hAnsiTheme="minorEastAsia" w:hint="eastAsia"/>
          <w:sz w:val="24"/>
        </w:rPr>
        <w:t>件であり、それを半年間で平均して</w:t>
      </w:r>
      <w:r w:rsidR="00F87414" w:rsidRPr="00F87414">
        <w:rPr>
          <w:sz w:val="24"/>
        </w:rPr>
        <w:t>0.5</w:t>
      </w:r>
      <w:r w:rsidR="00F87414">
        <w:rPr>
          <w:rFonts w:asciiTheme="minorEastAsia" w:hAnsiTheme="minorEastAsia" w:hint="eastAsia"/>
          <w:sz w:val="24"/>
        </w:rPr>
        <w:t>、四捨五入して</w:t>
      </w:r>
      <w:r w:rsidR="00F87414" w:rsidRPr="00F87414">
        <w:rPr>
          <w:sz w:val="24"/>
        </w:rPr>
        <w:t>1</w:t>
      </w:r>
      <w:r w:rsidR="00F87414">
        <w:rPr>
          <w:rFonts w:asciiTheme="minorEastAsia" w:hAnsiTheme="minorEastAsia" w:hint="eastAsia"/>
          <w:sz w:val="24"/>
        </w:rPr>
        <w:t>という実績になっている。</w:t>
      </w:r>
      <w:r w:rsidR="00354908">
        <w:rPr>
          <w:rFonts w:asciiTheme="minorEastAsia" w:hAnsiTheme="minorEastAsia" w:hint="eastAsia"/>
          <w:sz w:val="24"/>
        </w:rPr>
        <w:t>令和</w:t>
      </w:r>
      <w:r w:rsidR="00354908" w:rsidRPr="00076536">
        <w:rPr>
          <w:sz w:val="24"/>
        </w:rPr>
        <w:t>3</w:t>
      </w:r>
      <w:r w:rsidR="00354908">
        <w:rPr>
          <w:rFonts w:asciiTheme="minorEastAsia" w:hAnsiTheme="minorEastAsia" w:hint="eastAsia"/>
          <w:sz w:val="24"/>
        </w:rPr>
        <w:t>年度は実績がなかったため</w:t>
      </w:r>
      <w:r w:rsidR="00354908" w:rsidRPr="00076536">
        <w:rPr>
          <w:sz w:val="24"/>
        </w:rPr>
        <w:t>0</w:t>
      </w:r>
      <w:r w:rsidR="00354908">
        <w:rPr>
          <w:rFonts w:asciiTheme="minorEastAsia" w:hAnsiTheme="minorEastAsia" w:hint="eastAsia"/>
          <w:sz w:val="24"/>
        </w:rPr>
        <w:t>、令和</w:t>
      </w:r>
      <w:r w:rsidR="00354908" w:rsidRPr="00076536">
        <w:rPr>
          <w:sz w:val="24"/>
        </w:rPr>
        <w:t>4</w:t>
      </w:r>
      <w:r w:rsidR="00354908">
        <w:rPr>
          <w:rFonts w:asciiTheme="minorEastAsia" w:hAnsiTheme="minorEastAsia" w:hint="eastAsia"/>
          <w:sz w:val="24"/>
        </w:rPr>
        <w:t>年度と令和</w:t>
      </w:r>
      <w:r w:rsidR="00354908" w:rsidRPr="00076536">
        <w:rPr>
          <w:sz w:val="24"/>
        </w:rPr>
        <w:t>5</w:t>
      </w:r>
      <w:r w:rsidR="00354908">
        <w:rPr>
          <w:rFonts w:asciiTheme="minorEastAsia" w:hAnsiTheme="minorEastAsia" w:hint="eastAsia"/>
          <w:sz w:val="24"/>
        </w:rPr>
        <w:t>年度につい</w:t>
      </w:r>
      <w:r w:rsidR="00354908">
        <w:rPr>
          <w:rFonts w:asciiTheme="minorEastAsia" w:hAnsiTheme="minorEastAsia" w:hint="eastAsia"/>
          <w:sz w:val="24"/>
        </w:rPr>
        <w:lastRenderedPageBreak/>
        <w:t>ては、毎月</w:t>
      </w:r>
      <w:r w:rsidR="00354908" w:rsidRPr="00076536">
        <w:rPr>
          <w:sz w:val="24"/>
        </w:rPr>
        <w:t>1</w:t>
      </w:r>
      <w:r w:rsidR="00354908">
        <w:rPr>
          <w:rFonts w:asciiTheme="minorEastAsia" w:hAnsiTheme="minorEastAsia" w:hint="eastAsia"/>
          <w:sz w:val="24"/>
        </w:rPr>
        <w:t>件以下の実績だったため</w:t>
      </w:r>
      <w:r w:rsidR="00354908" w:rsidRPr="00076536">
        <w:rPr>
          <w:sz w:val="24"/>
        </w:rPr>
        <w:t>1</w:t>
      </w:r>
      <w:r w:rsidR="00354908">
        <w:rPr>
          <w:rFonts w:asciiTheme="minorEastAsia" w:hAnsiTheme="minorEastAsia" w:hint="eastAsia"/>
          <w:sz w:val="24"/>
        </w:rPr>
        <w:t>となっており、こうした状況を鑑みて、令和</w:t>
      </w:r>
      <w:r w:rsidR="00354908" w:rsidRPr="00076536">
        <w:rPr>
          <w:sz w:val="24"/>
        </w:rPr>
        <w:t>6</w:t>
      </w:r>
      <w:r w:rsidR="00354908">
        <w:rPr>
          <w:rFonts w:asciiTheme="minorEastAsia" w:hAnsiTheme="minorEastAsia" w:hint="eastAsia"/>
          <w:sz w:val="24"/>
        </w:rPr>
        <w:t>年度以降に毎月</w:t>
      </w:r>
      <w:r w:rsidR="00354908" w:rsidRPr="00076536">
        <w:rPr>
          <w:sz w:val="24"/>
        </w:rPr>
        <w:t>2</w:t>
      </w:r>
      <w:r w:rsidR="00354908">
        <w:rPr>
          <w:rFonts w:asciiTheme="minorEastAsia" w:hAnsiTheme="minorEastAsia" w:hint="eastAsia"/>
          <w:sz w:val="24"/>
        </w:rPr>
        <w:t>件以上の実績があるかどうかを検討した。他のサービスと数値の考え方が異なるためわかりづらいが、</w:t>
      </w:r>
      <w:r w:rsidR="00076536">
        <w:rPr>
          <w:rFonts w:asciiTheme="minorEastAsia" w:hAnsiTheme="minorEastAsia" w:hint="eastAsia"/>
          <w:sz w:val="24"/>
        </w:rPr>
        <w:t>このような目標値でよろしいか。</w:t>
      </w:r>
    </w:p>
    <w:p w:rsidR="00CA2E3C" w:rsidRDefault="00CA2E3C">
      <w:pPr>
        <w:rPr>
          <w:rFonts w:asciiTheme="minorEastAsia" w:hAnsiTheme="minorEastAsia"/>
          <w:sz w:val="24"/>
        </w:rPr>
      </w:pPr>
    </w:p>
    <w:p w:rsidR="00CA2E3C" w:rsidRDefault="00CA2E3C">
      <w:pPr>
        <w:rPr>
          <w:rFonts w:asciiTheme="minorEastAsia" w:hAnsiTheme="minorEastAsia"/>
          <w:sz w:val="24"/>
        </w:rPr>
      </w:pPr>
      <w:r>
        <w:rPr>
          <w:rFonts w:asciiTheme="minorEastAsia" w:hAnsiTheme="minorEastAsia" w:hint="eastAsia"/>
          <w:sz w:val="24"/>
        </w:rPr>
        <w:t>（委員）</w:t>
      </w:r>
    </w:p>
    <w:p w:rsidR="00CA2E3C" w:rsidRDefault="00CA2E3C">
      <w:pPr>
        <w:rPr>
          <w:rFonts w:asciiTheme="minorEastAsia" w:hAnsiTheme="minorEastAsia"/>
          <w:sz w:val="24"/>
        </w:rPr>
      </w:pPr>
      <w:r>
        <w:rPr>
          <w:rFonts w:asciiTheme="minorEastAsia" w:hAnsiTheme="minorEastAsia" w:hint="eastAsia"/>
          <w:sz w:val="24"/>
        </w:rPr>
        <w:t xml:space="preserve">　地域移行支援は、市町村によって実績に大きな開きのあるサービスだと思う。</w:t>
      </w:r>
    </w:p>
    <w:p w:rsidR="00832A2E" w:rsidRDefault="00832A2E">
      <w:pPr>
        <w:rPr>
          <w:rFonts w:asciiTheme="minorEastAsia" w:hAnsiTheme="minorEastAsia"/>
          <w:sz w:val="24"/>
        </w:rPr>
      </w:pPr>
      <w:r>
        <w:rPr>
          <w:rFonts w:asciiTheme="minorEastAsia" w:hAnsiTheme="minorEastAsia" w:hint="eastAsia"/>
          <w:sz w:val="24"/>
        </w:rPr>
        <w:t xml:space="preserve">　我孫子市において地域移行支援の実績が少ない理由は、地域移行支援と同様の支援を委託相談の範囲で行っているため、地域移行支援という事業として実施していないのだと推測される。</w:t>
      </w:r>
      <w:r w:rsidR="00D238FD">
        <w:rPr>
          <w:rFonts w:asciiTheme="minorEastAsia" w:hAnsiTheme="minorEastAsia" w:hint="eastAsia"/>
          <w:sz w:val="24"/>
        </w:rPr>
        <w:t>地域移行支援として行う場合、地域移行支援の計画を作成する等やらなければならないことが少なからずあるため、委託相談の範囲で行っている現状があるように思う。そのため、決して我孫子市において地域移行が行われていないわけではない。</w:t>
      </w:r>
    </w:p>
    <w:p w:rsidR="0035607E" w:rsidRDefault="0035607E">
      <w:pPr>
        <w:rPr>
          <w:rFonts w:asciiTheme="minorEastAsia" w:hAnsiTheme="minorEastAsia"/>
          <w:sz w:val="24"/>
        </w:rPr>
      </w:pPr>
    </w:p>
    <w:p w:rsidR="0035607E" w:rsidRDefault="0035607E">
      <w:pPr>
        <w:rPr>
          <w:rFonts w:asciiTheme="minorEastAsia" w:hAnsiTheme="minorEastAsia"/>
          <w:sz w:val="24"/>
        </w:rPr>
      </w:pPr>
      <w:r>
        <w:rPr>
          <w:rFonts w:asciiTheme="minorEastAsia" w:hAnsiTheme="minorEastAsia" w:hint="eastAsia"/>
          <w:sz w:val="24"/>
        </w:rPr>
        <w:t>（委員）</w:t>
      </w:r>
    </w:p>
    <w:p w:rsidR="0035607E" w:rsidRDefault="0035607E">
      <w:pPr>
        <w:rPr>
          <w:rFonts w:asciiTheme="minorEastAsia" w:hAnsiTheme="minorEastAsia"/>
          <w:sz w:val="24"/>
        </w:rPr>
      </w:pPr>
      <w:r>
        <w:rPr>
          <w:rFonts w:asciiTheme="minorEastAsia" w:hAnsiTheme="minorEastAsia" w:hint="eastAsia"/>
          <w:sz w:val="24"/>
        </w:rPr>
        <w:t xml:space="preserve">　</w:t>
      </w:r>
      <w:r w:rsidR="00536999">
        <w:rPr>
          <w:rFonts w:asciiTheme="minorEastAsia" w:hAnsiTheme="minorEastAsia" w:hint="eastAsia"/>
          <w:sz w:val="24"/>
        </w:rPr>
        <w:t>基本的な支給決定期間が</w:t>
      </w:r>
      <w:r w:rsidR="00536999" w:rsidRPr="00536999">
        <w:rPr>
          <w:sz w:val="24"/>
        </w:rPr>
        <w:t>6</w:t>
      </w:r>
      <w:r w:rsidR="00536999">
        <w:rPr>
          <w:rFonts w:asciiTheme="minorEastAsia" w:hAnsiTheme="minorEastAsia" w:hint="eastAsia"/>
          <w:sz w:val="24"/>
        </w:rPr>
        <w:t>か月のため、年間で利用者が</w:t>
      </w:r>
      <w:r w:rsidR="00536999" w:rsidRPr="00536999">
        <w:rPr>
          <w:sz w:val="24"/>
        </w:rPr>
        <w:t>2</w:t>
      </w:r>
      <w:r w:rsidR="00536999">
        <w:rPr>
          <w:rFonts w:asciiTheme="minorEastAsia" w:hAnsiTheme="minorEastAsia" w:hint="eastAsia"/>
          <w:sz w:val="24"/>
        </w:rPr>
        <w:t>名いたとしても、年間の平均で実績が</w:t>
      </w:r>
      <w:r w:rsidR="00536999" w:rsidRPr="00536999">
        <w:rPr>
          <w:sz w:val="24"/>
        </w:rPr>
        <w:t>1</w:t>
      </w:r>
      <w:r w:rsidR="00536999">
        <w:rPr>
          <w:rFonts w:asciiTheme="minorEastAsia" w:hAnsiTheme="minorEastAsia" w:hint="eastAsia"/>
          <w:sz w:val="24"/>
        </w:rPr>
        <w:t>となってしまうということだと理解した。</w:t>
      </w:r>
    </w:p>
    <w:p w:rsidR="00D62F7E" w:rsidRDefault="00D62F7E">
      <w:pPr>
        <w:rPr>
          <w:rFonts w:asciiTheme="minorEastAsia" w:hAnsiTheme="minorEastAsia"/>
          <w:sz w:val="24"/>
        </w:rPr>
      </w:pPr>
      <w:r>
        <w:rPr>
          <w:rFonts w:asciiTheme="minorEastAsia" w:hAnsiTheme="minorEastAsia" w:hint="eastAsia"/>
          <w:sz w:val="24"/>
        </w:rPr>
        <w:t xml:space="preserve">　また、地域移行をゆっくりと進められるケースであれば地域移行支援を利用できるが、実際に地域移行が必要なケースは、</w:t>
      </w:r>
      <w:r w:rsidRPr="00D62F7E">
        <w:rPr>
          <w:sz w:val="24"/>
        </w:rPr>
        <w:t>12</w:t>
      </w:r>
      <w:r>
        <w:rPr>
          <w:rFonts w:asciiTheme="minorEastAsia" w:hAnsiTheme="minorEastAsia" w:hint="eastAsia"/>
          <w:sz w:val="24"/>
        </w:rPr>
        <w:t>月末の退院に向けて</w:t>
      </w:r>
      <w:r w:rsidRPr="00D62F7E">
        <w:rPr>
          <w:sz w:val="24"/>
        </w:rPr>
        <w:t>11</w:t>
      </w:r>
      <w:r>
        <w:rPr>
          <w:rFonts w:asciiTheme="minorEastAsia" w:hAnsiTheme="minorEastAsia" w:hint="eastAsia"/>
          <w:sz w:val="24"/>
        </w:rPr>
        <w:t>月から関わる等、スピードが求められるケースが多く、なかなか地域移行支援に当てはまらない。本来であれば、本人の意向を確認しながらゆっくりと支援を行いたいが、当てはまらないケースが多いと感じている。</w:t>
      </w:r>
    </w:p>
    <w:p w:rsidR="00627735" w:rsidRDefault="00627735">
      <w:pPr>
        <w:rPr>
          <w:rFonts w:asciiTheme="minorEastAsia" w:hAnsiTheme="minorEastAsia"/>
          <w:sz w:val="24"/>
        </w:rPr>
      </w:pPr>
    </w:p>
    <w:p w:rsidR="00627735" w:rsidRDefault="00627735">
      <w:pPr>
        <w:rPr>
          <w:rFonts w:asciiTheme="minorEastAsia" w:hAnsiTheme="minorEastAsia"/>
          <w:sz w:val="24"/>
        </w:rPr>
      </w:pPr>
      <w:r>
        <w:rPr>
          <w:rFonts w:asciiTheme="minorEastAsia" w:hAnsiTheme="minorEastAsia" w:hint="eastAsia"/>
          <w:sz w:val="24"/>
        </w:rPr>
        <w:t>（委員）</w:t>
      </w:r>
    </w:p>
    <w:p w:rsidR="00627735" w:rsidRDefault="00627735">
      <w:pPr>
        <w:rPr>
          <w:rFonts w:asciiTheme="minorEastAsia" w:hAnsiTheme="minorEastAsia"/>
          <w:sz w:val="24"/>
        </w:rPr>
      </w:pPr>
      <w:r>
        <w:rPr>
          <w:rFonts w:asciiTheme="minorEastAsia" w:hAnsiTheme="minorEastAsia" w:hint="eastAsia"/>
          <w:sz w:val="24"/>
        </w:rPr>
        <w:t xml:space="preserve">　</w:t>
      </w:r>
      <w:r w:rsidR="000E6624">
        <w:rPr>
          <w:rFonts w:asciiTheme="minorEastAsia" w:hAnsiTheme="minorEastAsia" w:hint="eastAsia"/>
          <w:sz w:val="24"/>
        </w:rPr>
        <w:t>基本目標</w:t>
      </w:r>
      <w:r w:rsidR="000E6624" w:rsidRPr="003444D3">
        <w:rPr>
          <w:sz w:val="24"/>
        </w:rPr>
        <w:t>2</w:t>
      </w:r>
      <w:r w:rsidR="000E6624">
        <w:rPr>
          <w:rFonts w:asciiTheme="minorEastAsia" w:hAnsiTheme="minorEastAsia" w:hint="eastAsia"/>
          <w:sz w:val="24"/>
        </w:rPr>
        <w:t>の中に、施策として基幹相談支援センターの充実があるが、基幹相談支援センターの役割や、</w:t>
      </w:r>
      <w:r w:rsidR="003444D3">
        <w:rPr>
          <w:rFonts w:asciiTheme="minorEastAsia" w:hAnsiTheme="minorEastAsia" w:hint="eastAsia"/>
          <w:sz w:val="24"/>
        </w:rPr>
        <w:t>何に重点的に取り組みたいのかということについて説明をお願いしたい。</w:t>
      </w:r>
    </w:p>
    <w:p w:rsidR="00CC3A41" w:rsidRDefault="00CC3A41">
      <w:pPr>
        <w:rPr>
          <w:rFonts w:asciiTheme="minorEastAsia" w:hAnsiTheme="minorEastAsia"/>
          <w:sz w:val="24"/>
        </w:rPr>
      </w:pPr>
      <w:r>
        <w:rPr>
          <w:rFonts w:asciiTheme="minorEastAsia" w:hAnsiTheme="minorEastAsia" w:hint="eastAsia"/>
          <w:sz w:val="24"/>
        </w:rPr>
        <w:t xml:space="preserve">　また、基本目標</w:t>
      </w:r>
      <w:r w:rsidRPr="00CC3A41">
        <w:rPr>
          <w:sz w:val="24"/>
        </w:rPr>
        <w:t>5</w:t>
      </w:r>
      <w:r>
        <w:rPr>
          <w:rFonts w:asciiTheme="minorEastAsia" w:hAnsiTheme="minorEastAsia" w:hint="eastAsia"/>
          <w:sz w:val="24"/>
        </w:rPr>
        <w:t>の中</w:t>
      </w:r>
      <w:r w:rsidR="00876BE6">
        <w:rPr>
          <w:rFonts w:asciiTheme="minorEastAsia" w:hAnsiTheme="minorEastAsia" w:hint="eastAsia"/>
          <w:sz w:val="24"/>
        </w:rPr>
        <w:t>の</w:t>
      </w:r>
      <w:r>
        <w:rPr>
          <w:rFonts w:asciiTheme="minorEastAsia" w:hAnsiTheme="minorEastAsia" w:hint="eastAsia"/>
          <w:sz w:val="24"/>
        </w:rPr>
        <w:t>避難行動要支援者（災害時要援護者）への支援</w:t>
      </w:r>
      <w:r w:rsidR="00876BE6">
        <w:rPr>
          <w:rFonts w:asciiTheme="minorEastAsia" w:hAnsiTheme="minorEastAsia" w:hint="eastAsia"/>
          <w:sz w:val="24"/>
        </w:rPr>
        <w:t>について、数年前から避難行動要支援者名簿は出来上がっているものの、各自治会の方針によって提供が進まない現状があるようだが、そこを推進していくためにどのような取り組みを行っているのか。関係各課で連携し、具体的に進めなければ意味がない。</w:t>
      </w:r>
    </w:p>
    <w:p w:rsidR="00876BE6" w:rsidRDefault="00876BE6">
      <w:pPr>
        <w:rPr>
          <w:rFonts w:asciiTheme="minorEastAsia" w:hAnsiTheme="minorEastAsia"/>
          <w:sz w:val="24"/>
        </w:rPr>
      </w:pPr>
      <w:r>
        <w:rPr>
          <w:rFonts w:asciiTheme="minorEastAsia" w:hAnsiTheme="minorEastAsia" w:hint="eastAsia"/>
          <w:sz w:val="24"/>
        </w:rPr>
        <w:t xml:space="preserve">　福祉避難所の開設・運営訓練についても、</w:t>
      </w:r>
      <w:r w:rsidR="00471956">
        <w:rPr>
          <w:rFonts w:asciiTheme="minorEastAsia" w:hAnsiTheme="minorEastAsia" w:hint="eastAsia"/>
          <w:sz w:val="24"/>
        </w:rPr>
        <w:t>まずは</w:t>
      </w:r>
      <w:r w:rsidR="00471956" w:rsidRPr="00471956">
        <w:rPr>
          <w:sz w:val="24"/>
        </w:rPr>
        <w:t>2</w:t>
      </w:r>
      <w:r w:rsidR="00471956">
        <w:rPr>
          <w:rFonts w:asciiTheme="minorEastAsia" w:hAnsiTheme="minorEastAsia" w:hint="eastAsia"/>
          <w:sz w:val="24"/>
        </w:rPr>
        <w:t>月にあらき園にて職員間での体制確認をするとの説明があったが、</w:t>
      </w:r>
      <w:r w:rsidR="005C7A04">
        <w:rPr>
          <w:rFonts w:asciiTheme="minorEastAsia" w:hAnsiTheme="minorEastAsia" w:hint="eastAsia"/>
          <w:sz w:val="24"/>
        </w:rPr>
        <w:t>もう少し具体的に、何年度は何を行うといったものを示し、事業所職員等も含めて</w:t>
      </w:r>
      <w:r w:rsidR="00D75211">
        <w:rPr>
          <w:rFonts w:asciiTheme="minorEastAsia" w:hAnsiTheme="minorEastAsia" w:hint="eastAsia"/>
          <w:sz w:val="24"/>
        </w:rPr>
        <w:t>しっかりとその状況を見せていただくような形でしっかりと取り組んでほしい。</w:t>
      </w:r>
      <w:r w:rsidR="00BD1742">
        <w:rPr>
          <w:rFonts w:asciiTheme="minorEastAsia" w:hAnsiTheme="minorEastAsia" w:hint="eastAsia"/>
          <w:sz w:val="24"/>
        </w:rPr>
        <w:t>どこかの事業所で実際に避難をしてみたり、一度泊まってみる等し、</w:t>
      </w:r>
      <w:r w:rsidR="00B0375B">
        <w:rPr>
          <w:rFonts w:asciiTheme="minorEastAsia" w:hAnsiTheme="minorEastAsia" w:hint="eastAsia"/>
          <w:sz w:val="24"/>
        </w:rPr>
        <w:t>問題点を抽出して改善</w:t>
      </w:r>
      <w:r w:rsidR="00475708">
        <w:rPr>
          <w:rFonts w:asciiTheme="minorEastAsia" w:hAnsiTheme="minorEastAsia" w:hint="eastAsia"/>
          <w:sz w:val="24"/>
        </w:rPr>
        <w:t>するといったことをしなければ、なかなか進まないのではないかと思う。</w:t>
      </w:r>
    </w:p>
    <w:p w:rsidR="00475708" w:rsidRDefault="00475708">
      <w:pPr>
        <w:rPr>
          <w:rFonts w:asciiTheme="minorEastAsia" w:hAnsiTheme="minorEastAsia"/>
          <w:sz w:val="24"/>
        </w:rPr>
      </w:pPr>
    </w:p>
    <w:p w:rsidR="00475708" w:rsidRDefault="00CE1D9D">
      <w:pPr>
        <w:rPr>
          <w:rFonts w:asciiTheme="minorEastAsia" w:hAnsiTheme="minorEastAsia"/>
          <w:sz w:val="24"/>
        </w:rPr>
      </w:pPr>
      <w:r>
        <w:rPr>
          <w:rFonts w:asciiTheme="minorEastAsia" w:hAnsiTheme="minorEastAsia" w:hint="eastAsia"/>
          <w:sz w:val="24"/>
        </w:rPr>
        <w:t>（事務局）</w:t>
      </w:r>
    </w:p>
    <w:p w:rsidR="00CE1D9D" w:rsidRDefault="00CE1D9D">
      <w:pPr>
        <w:rPr>
          <w:rFonts w:asciiTheme="minorEastAsia" w:hAnsiTheme="minorEastAsia"/>
          <w:sz w:val="24"/>
        </w:rPr>
      </w:pPr>
      <w:r>
        <w:rPr>
          <w:rFonts w:asciiTheme="minorEastAsia" w:hAnsiTheme="minorEastAsia" w:hint="eastAsia"/>
          <w:sz w:val="24"/>
        </w:rPr>
        <w:t xml:space="preserve">　まず、基幹相談支援センターの機能や役割についてお答えする。</w:t>
      </w:r>
    </w:p>
    <w:p w:rsidR="00CE1D9D" w:rsidRDefault="00CE1D9D">
      <w:pPr>
        <w:rPr>
          <w:rFonts w:asciiTheme="minorEastAsia" w:hAnsiTheme="minorEastAsia"/>
          <w:sz w:val="24"/>
        </w:rPr>
      </w:pPr>
      <w:r>
        <w:rPr>
          <w:rFonts w:asciiTheme="minorEastAsia" w:hAnsiTheme="minorEastAsia" w:hint="eastAsia"/>
          <w:sz w:val="24"/>
        </w:rPr>
        <w:t xml:space="preserve">　</w:t>
      </w:r>
      <w:r w:rsidR="00947F23">
        <w:rPr>
          <w:rFonts w:asciiTheme="minorEastAsia" w:hAnsiTheme="minorEastAsia" w:hint="eastAsia"/>
          <w:sz w:val="24"/>
        </w:rPr>
        <w:t>具体的には、障害福祉計画における相談支援体制の充実・強化等の活動指標</w:t>
      </w:r>
      <w:r w:rsidR="00947F23">
        <w:rPr>
          <w:rFonts w:asciiTheme="minorEastAsia" w:hAnsiTheme="minorEastAsia" w:hint="eastAsia"/>
          <w:sz w:val="24"/>
        </w:rPr>
        <w:lastRenderedPageBreak/>
        <w:t>に求められる役割とそれぞれの目標値を記載しているが、地域の相談支援体制の構築のため、地域の相談支援事業者の人材育成や、困難ケースへの助言・後方支援、また事例検討等を通じた支援スキルの向上といった専門的な役割を果たすことが期待されているため、そうした取り組みを充実させていきたいと考えている。</w:t>
      </w:r>
    </w:p>
    <w:p w:rsidR="00947F23" w:rsidRDefault="00947F23">
      <w:pPr>
        <w:rPr>
          <w:rFonts w:asciiTheme="minorEastAsia" w:hAnsiTheme="minorEastAsia"/>
          <w:sz w:val="24"/>
        </w:rPr>
      </w:pPr>
      <w:r>
        <w:rPr>
          <w:rFonts w:asciiTheme="minorEastAsia" w:hAnsiTheme="minorEastAsia" w:hint="eastAsia"/>
          <w:sz w:val="24"/>
        </w:rPr>
        <w:t xml:space="preserve">　続いて、</w:t>
      </w:r>
      <w:r w:rsidR="0042733D">
        <w:rPr>
          <w:rFonts w:asciiTheme="minorEastAsia" w:hAnsiTheme="minorEastAsia" w:hint="eastAsia"/>
          <w:sz w:val="24"/>
        </w:rPr>
        <w:t>避難行動要支援者名簿についてである。</w:t>
      </w:r>
    </w:p>
    <w:p w:rsidR="0042733D" w:rsidRDefault="0042733D">
      <w:pPr>
        <w:rPr>
          <w:rFonts w:asciiTheme="minorEastAsia" w:hAnsiTheme="minorEastAsia"/>
          <w:sz w:val="24"/>
        </w:rPr>
      </w:pPr>
      <w:r>
        <w:rPr>
          <w:rFonts w:asciiTheme="minorEastAsia" w:hAnsiTheme="minorEastAsia" w:hint="eastAsia"/>
          <w:sz w:val="24"/>
        </w:rPr>
        <w:t xml:space="preserve">　仰るとおり、個人情報の受け取りを拒否されている自治会の壁が高く、なかなか進まない現状がある。だからといってこのままで良いという</w:t>
      </w:r>
      <w:r w:rsidR="00A7026B">
        <w:rPr>
          <w:rFonts w:asciiTheme="minorEastAsia" w:hAnsiTheme="minorEastAsia" w:hint="eastAsia"/>
          <w:sz w:val="24"/>
        </w:rPr>
        <w:t>ことではないが、その点に関しては、自治会に対してご協力いただけるように丁寧に説明をしていくしかないと考えているため、どこがどのような役割を担っていくか等、協議を重ねて対応していきたい。</w:t>
      </w:r>
    </w:p>
    <w:p w:rsidR="007B6E13" w:rsidRDefault="007B6E13">
      <w:pPr>
        <w:rPr>
          <w:rFonts w:asciiTheme="minorEastAsia" w:hAnsiTheme="minorEastAsia"/>
          <w:sz w:val="24"/>
        </w:rPr>
      </w:pPr>
      <w:r>
        <w:rPr>
          <w:rFonts w:asciiTheme="minorEastAsia" w:hAnsiTheme="minorEastAsia" w:hint="eastAsia"/>
          <w:sz w:val="24"/>
        </w:rPr>
        <w:t xml:space="preserve">　続いて、福祉避難所の開設・運営訓練についてである。</w:t>
      </w:r>
    </w:p>
    <w:p w:rsidR="003977A3" w:rsidRDefault="003977A3">
      <w:pPr>
        <w:rPr>
          <w:rFonts w:asciiTheme="minorEastAsia" w:hAnsiTheme="minorEastAsia"/>
          <w:sz w:val="24"/>
        </w:rPr>
      </w:pPr>
      <w:r>
        <w:rPr>
          <w:rFonts w:asciiTheme="minorEastAsia" w:hAnsiTheme="minorEastAsia" w:hint="eastAsia"/>
          <w:sz w:val="24"/>
        </w:rPr>
        <w:t xml:space="preserve">　先ほどもご説明したように、まずは今年度福祉避難所の体制について職員間で共通認識を持つことから始め、その職員間での訓練の経験をもとに、令和</w:t>
      </w:r>
      <w:r w:rsidRPr="003977A3">
        <w:rPr>
          <w:sz w:val="24"/>
        </w:rPr>
        <w:t>6</w:t>
      </w:r>
      <w:r>
        <w:rPr>
          <w:rFonts w:asciiTheme="minorEastAsia" w:hAnsiTheme="minorEastAsia" w:hint="eastAsia"/>
          <w:sz w:val="24"/>
        </w:rPr>
        <w:t>年度以降、事業所の方々に参加していただいたり、あらき園以外の福祉避難所の開設訓練も行ったりと、少しずつ広げていきたいと考えている。そのため、まずは今年度職員間で試験的に行う形にはなるが、そこで問題点を抽出し、確実に翌年度以降に繋げていけるようにしたい。</w:t>
      </w:r>
    </w:p>
    <w:p w:rsidR="007F35A4" w:rsidRDefault="007F35A4">
      <w:pPr>
        <w:rPr>
          <w:rFonts w:asciiTheme="minorEastAsia" w:hAnsiTheme="minorEastAsia"/>
          <w:sz w:val="24"/>
        </w:rPr>
      </w:pPr>
    </w:p>
    <w:p w:rsidR="007F35A4" w:rsidRDefault="007F35A4">
      <w:pPr>
        <w:rPr>
          <w:rFonts w:asciiTheme="minorEastAsia" w:hAnsiTheme="minorEastAsia"/>
          <w:sz w:val="24"/>
        </w:rPr>
      </w:pPr>
      <w:r>
        <w:rPr>
          <w:rFonts w:asciiTheme="minorEastAsia" w:hAnsiTheme="minorEastAsia" w:hint="eastAsia"/>
          <w:sz w:val="24"/>
        </w:rPr>
        <w:t>（会長）</w:t>
      </w:r>
    </w:p>
    <w:p w:rsidR="007F35A4" w:rsidRDefault="007F35A4">
      <w:pPr>
        <w:rPr>
          <w:rFonts w:asciiTheme="minorEastAsia" w:hAnsiTheme="minorEastAsia"/>
          <w:sz w:val="24"/>
        </w:rPr>
      </w:pPr>
      <w:r>
        <w:rPr>
          <w:rFonts w:asciiTheme="minorEastAsia" w:hAnsiTheme="minorEastAsia" w:hint="eastAsia"/>
          <w:sz w:val="24"/>
        </w:rPr>
        <w:t xml:space="preserve">　他に質問はあるか。</w:t>
      </w:r>
    </w:p>
    <w:p w:rsidR="007F35A4" w:rsidRDefault="007F35A4">
      <w:pPr>
        <w:rPr>
          <w:rFonts w:asciiTheme="minorEastAsia" w:hAnsiTheme="minorEastAsia"/>
          <w:sz w:val="24"/>
        </w:rPr>
      </w:pPr>
    </w:p>
    <w:p w:rsidR="007F35A4" w:rsidRDefault="007F35A4">
      <w:pPr>
        <w:rPr>
          <w:rFonts w:asciiTheme="minorEastAsia" w:hAnsiTheme="minorEastAsia"/>
          <w:sz w:val="24"/>
        </w:rPr>
      </w:pPr>
      <w:r>
        <w:rPr>
          <w:rFonts w:asciiTheme="minorEastAsia" w:hAnsiTheme="minorEastAsia" w:hint="eastAsia"/>
          <w:sz w:val="24"/>
        </w:rPr>
        <w:t>（委員）</w:t>
      </w:r>
    </w:p>
    <w:p w:rsidR="007F35A4" w:rsidRDefault="007F35A4">
      <w:pPr>
        <w:rPr>
          <w:rFonts w:asciiTheme="minorEastAsia" w:hAnsiTheme="minorEastAsia"/>
          <w:sz w:val="24"/>
        </w:rPr>
      </w:pPr>
      <w:r>
        <w:rPr>
          <w:rFonts w:asciiTheme="minorEastAsia" w:hAnsiTheme="minorEastAsia" w:hint="eastAsia"/>
          <w:sz w:val="24"/>
        </w:rPr>
        <w:t xml:space="preserve">　ガイドヘルパー派遣事業について、</w:t>
      </w:r>
      <w:r w:rsidR="0077288B">
        <w:rPr>
          <w:rFonts w:asciiTheme="minorEastAsia" w:hAnsiTheme="minorEastAsia" w:hint="eastAsia"/>
          <w:sz w:val="24"/>
        </w:rPr>
        <w:t>近年他市のグループホームを利用される方も多いが、他市のグループホームを利用しても援護地は我孫子市となるため、グループホーム所在地のガイドヘルパー事業所は使うことができず、かといってグループホーム所在地まで支援が可能な我孫子市内のガイドヘルパー事業所もなかなかないといったジレンマを感じることがある。</w:t>
      </w:r>
    </w:p>
    <w:p w:rsidR="00A62E45" w:rsidRDefault="00A62E45">
      <w:pPr>
        <w:rPr>
          <w:rFonts w:asciiTheme="minorEastAsia" w:hAnsiTheme="minorEastAsia"/>
          <w:sz w:val="24"/>
        </w:rPr>
      </w:pPr>
      <w:r>
        <w:rPr>
          <w:rFonts w:asciiTheme="minorEastAsia" w:hAnsiTheme="minorEastAsia" w:hint="eastAsia"/>
          <w:sz w:val="24"/>
        </w:rPr>
        <w:t xml:space="preserve">　そうした状況について、他市の居宅介護事業所に対して何か啓発できたりすることはあるか。</w:t>
      </w:r>
    </w:p>
    <w:p w:rsidR="00465EC9" w:rsidRDefault="00465EC9">
      <w:pPr>
        <w:rPr>
          <w:rFonts w:asciiTheme="minorEastAsia" w:hAnsiTheme="minorEastAsia"/>
          <w:sz w:val="24"/>
        </w:rPr>
      </w:pPr>
    </w:p>
    <w:p w:rsidR="00465EC9" w:rsidRDefault="00465EC9">
      <w:pPr>
        <w:rPr>
          <w:rFonts w:asciiTheme="minorEastAsia" w:hAnsiTheme="minorEastAsia"/>
          <w:sz w:val="24"/>
        </w:rPr>
      </w:pPr>
      <w:r>
        <w:rPr>
          <w:rFonts w:asciiTheme="minorEastAsia" w:hAnsiTheme="minorEastAsia" w:hint="eastAsia"/>
          <w:sz w:val="24"/>
        </w:rPr>
        <w:t>（事務局）</w:t>
      </w:r>
    </w:p>
    <w:p w:rsidR="00465EC9" w:rsidRDefault="00465EC9">
      <w:pPr>
        <w:rPr>
          <w:rFonts w:asciiTheme="minorEastAsia" w:hAnsiTheme="minorEastAsia"/>
          <w:sz w:val="24"/>
        </w:rPr>
      </w:pPr>
      <w:r>
        <w:rPr>
          <w:rFonts w:asciiTheme="minorEastAsia" w:hAnsiTheme="minorEastAsia" w:hint="eastAsia"/>
          <w:sz w:val="24"/>
        </w:rPr>
        <w:t xml:space="preserve">　</w:t>
      </w:r>
      <w:r w:rsidR="005447CF">
        <w:rPr>
          <w:rFonts w:asciiTheme="minorEastAsia" w:hAnsiTheme="minorEastAsia" w:hint="eastAsia"/>
          <w:sz w:val="24"/>
        </w:rPr>
        <w:t>仰る通り、我孫子市援護だが、居住地特例で他市のグループホームに入居しており、その地域に我孫子市と契約しているガイドヘルパー事業所がないという状況はあるかと思う。</w:t>
      </w:r>
    </w:p>
    <w:p w:rsidR="005447CF" w:rsidRDefault="005447CF">
      <w:pPr>
        <w:rPr>
          <w:rFonts w:asciiTheme="minorEastAsia" w:hAnsiTheme="minorEastAsia"/>
          <w:sz w:val="24"/>
        </w:rPr>
      </w:pPr>
      <w:r>
        <w:rPr>
          <w:rFonts w:asciiTheme="minorEastAsia" w:hAnsiTheme="minorEastAsia" w:hint="eastAsia"/>
          <w:sz w:val="24"/>
        </w:rPr>
        <w:t xml:space="preserve">　ただしガイドヘルパー派遣事業については、</w:t>
      </w:r>
      <w:r w:rsidR="00BB00F2">
        <w:rPr>
          <w:rFonts w:asciiTheme="minorEastAsia" w:hAnsiTheme="minorEastAsia" w:hint="eastAsia"/>
          <w:sz w:val="24"/>
        </w:rPr>
        <w:t>指定ではなく</w:t>
      </w:r>
      <w:r>
        <w:rPr>
          <w:rFonts w:asciiTheme="minorEastAsia" w:hAnsiTheme="minorEastAsia" w:hint="eastAsia"/>
          <w:sz w:val="24"/>
        </w:rPr>
        <w:t>我孫子市と事業所との契約という形を取っているため、例えば他市のグループホームに入居されている方がその地域で利用したい事業所がある場合、当該事業所と我孫子市が契約をしてガイドヘルパーを使っていただくということは十分に想定される。そのため、そうした状況がある場合には、一度ご相談いただければと思う。</w:t>
      </w:r>
    </w:p>
    <w:p w:rsidR="001F5D68" w:rsidRDefault="001F5D68">
      <w:pPr>
        <w:rPr>
          <w:rFonts w:asciiTheme="minorEastAsia" w:hAnsiTheme="minorEastAsia"/>
          <w:sz w:val="24"/>
        </w:rPr>
      </w:pPr>
    </w:p>
    <w:p w:rsidR="001F5D68" w:rsidRDefault="001F5D68">
      <w:pPr>
        <w:rPr>
          <w:rFonts w:asciiTheme="minorEastAsia" w:hAnsiTheme="minorEastAsia"/>
          <w:sz w:val="24"/>
        </w:rPr>
      </w:pPr>
    </w:p>
    <w:p w:rsidR="001F5D68" w:rsidRDefault="001F5D68">
      <w:pPr>
        <w:rPr>
          <w:rFonts w:asciiTheme="minorEastAsia" w:hAnsiTheme="minorEastAsia"/>
          <w:sz w:val="24"/>
        </w:rPr>
      </w:pPr>
      <w:r>
        <w:rPr>
          <w:rFonts w:asciiTheme="minorEastAsia" w:hAnsiTheme="minorEastAsia" w:hint="eastAsia"/>
          <w:sz w:val="24"/>
        </w:rPr>
        <w:lastRenderedPageBreak/>
        <w:t>（委員）</w:t>
      </w:r>
    </w:p>
    <w:p w:rsidR="001F5D68" w:rsidRDefault="001F5D68">
      <w:pPr>
        <w:rPr>
          <w:rFonts w:asciiTheme="minorEastAsia" w:hAnsiTheme="minorEastAsia"/>
          <w:sz w:val="24"/>
        </w:rPr>
      </w:pPr>
      <w:r>
        <w:rPr>
          <w:rFonts w:asciiTheme="minorEastAsia" w:hAnsiTheme="minorEastAsia" w:hint="eastAsia"/>
          <w:sz w:val="24"/>
        </w:rPr>
        <w:t xml:space="preserve">　事業所にとって、我孫子市との契約自体はそれほど手間のかかるものではないのか。</w:t>
      </w:r>
    </w:p>
    <w:p w:rsidR="004A2834" w:rsidRDefault="004A2834">
      <w:pPr>
        <w:rPr>
          <w:rFonts w:asciiTheme="minorEastAsia" w:hAnsiTheme="minorEastAsia"/>
          <w:sz w:val="24"/>
        </w:rPr>
      </w:pPr>
    </w:p>
    <w:p w:rsidR="004A2834" w:rsidRDefault="004A2834">
      <w:pPr>
        <w:rPr>
          <w:rFonts w:asciiTheme="minorEastAsia" w:hAnsiTheme="minorEastAsia"/>
          <w:sz w:val="24"/>
        </w:rPr>
      </w:pPr>
      <w:r>
        <w:rPr>
          <w:rFonts w:asciiTheme="minorEastAsia" w:hAnsiTheme="minorEastAsia" w:hint="eastAsia"/>
          <w:sz w:val="24"/>
        </w:rPr>
        <w:t>（事務局）</w:t>
      </w:r>
    </w:p>
    <w:p w:rsidR="004A2834" w:rsidRDefault="004A2834">
      <w:pPr>
        <w:rPr>
          <w:rFonts w:asciiTheme="minorEastAsia" w:hAnsiTheme="minorEastAsia"/>
          <w:sz w:val="24"/>
        </w:rPr>
      </w:pPr>
      <w:r>
        <w:rPr>
          <w:rFonts w:asciiTheme="minorEastAsia" w:hAnsiTheme="minorEastAsia" w:hint="eastAsia"/>
          <w:sz w:val="24"/>
        </w:rPr>
        <w:t xml:space="preserve">　単価表や仕様書を添付し、実施内容等を記載した基本的な契約の形を取るため、</w:t>
      </w:r>
      <w:r w:rsidR="00F80D26">
        <w:rPr>
          <w:rFonts w:asciiTheme="minorEastAsia" w:hAnsiTheme="minorEastAsia" w:hint="eastAsia"/>
          <w:sz w:val="24"/>
        </w:rPr>
        <w:t>既に所在地等で契約している事業所であれば、加えて我孫子市と契約することにそれほど抵抗はないのではないか。</w:t>
      </w:r>
    </w:p>
    <w:p w:rsidR="00F80D26" w:rsidRDefault="00F80D26">
      <w:pPr>
        <w:rPr>
          <w:rFonts w:asciiTheme="minorEastAsia" w:hAnsiTheme="minorEastAsia"/>
          <w:sz w:val="24"/>
        </w:rPr>
      </w:pPr>
    </w:p>
    <w:p w:rsidR="00F80D26" w:rsidRDefault="00F80D26">
      <w:pPr>
        <w:rPr>
          <w:rFonts w:asciiTheme="minorEastAsia" w:hAnsiTheme="minorEastAsia"/>
          <w:sz w:val="24"/>
        </w:rPr>
      </w:pPr>
      <w:r>
        <w:rPr>
          <w:rFonts w:asciiTheme="minorEastAsia" w:hAnsiTheme="minorEastAsia" w:hint="eastAsia"/>
          <w:sz w:val="24"/>
        </w:rPr>
        <w:t>（事務局）</w:t>
      </w:r>
    </w:p>
    <w:p w:rsidR="00F80D26" w:rsidRDefault="00F80D26">
      <w:pPr>
        <w:rPr>
          <w:rFonts w:asciiTheme="minorEastAsia" w:hAnsiTheme="minorEastAsia"/>
          <w:sz w:val="24"/>
        </w:rPr>
      </w:pPr>
      <w:r>
        <w:rPr>
          <w:rFonts w:asciiTheme="minorEastAsia" w:hAnsiTheme="minorEastAsia" w:hint="eastAsia"/>
          <w:sz w:val="24"/>
        </w:rPr>
        <w:t xml:space="preserve">　</w:t>
      </w:r>
      <w:r w:rsidR="000A371F">
        <w:rPr>
          <w:rFonts w:asciiTheme="minorEastAsia" w:hAnsiTheme="minorEastAsia" w:hint="eastAsia"/>
          <w:sz w:val="24"/>
        </w:rPr>
        <w:t>補足だが、</w:t>
      </w:r>
      <w:r w:rsidR="000A371F" w:rsidRPr="000A371F">
        <w:rPr>
          <w:sz w:val="24"/>
        </w:rPr>
        <w:t>10</w:t>
      </w:r>
      <w:r w:rsidR="000A371F">
        <w:rPr>
          <w:rFonts w:asciiTheme="minorEastAsia" w:hAnsiTheme="minorEastAsia" w:hint="eastAsia"/>
          <w:sz w:val="24"/>
        </w:rPr>
        <w:t>月末時点において、我孫子市外の事業所で委託契約を締結している事業所が</w:t>
      </w:r>
      <w:r w:rsidR="000A371F" w:rsidRPr="000A371F">
        <w:rPr>
          <w:sz w:val="24"/>
        </w:rPr>
        <w:t>12</w:t>
      </w:r>
      <w:r w:rsidR="000A371F">
        <w:rPr>
          <w:rFonts w:asciiTheme="minorEastAsia" w:hAnsiTheme="minorEastAsia" w:hint="eastAsia"/>
          <w:sz w:val="24"/>
        </w:rPr>
        <w:t>事業所あり、市内の</w:t>
      </w:r>
      <w:r w:rsidR="000A371F" w:rsidRPr="000A371F">
        <w:rPr>
          <w:sz w:val="24"/>
        </w:rPr>
        <w:t>12</w:t>
      </w:r>
      <w:r w:rsidR="000A371F">
        <w:rPr>
          <w:rFonts w:asciiTheme="minorEastAsia" w:hAnsiTheme="minorEastAsia" w:hint="eastAsia"/>
          <w:sz w:val="24"/>
        </w:rPr>
        <w:t>事業所と合わせて</w:t>
      </w:r>
      <w:r w:rsidR="000A371F" w:rsidRPr="000A371F">
        <w:rPr>
          <w:sz w:val="24"/>
        </w:rPr>
        <w:t>24</w:t>
      </w:r>
      <w:r w:rsidR="000A371F">
        <w:rPr>
          <w:rFonts w:asciiTheme="minorEastAsia" w:hAnsiTheme="minorEastAsia" w:hint="eastAsia"/>
          <w:sz w:val="24"/>
        </w:rPr>
        <w:t>事業所と契約をしている状況からも、それほど敷居は高くないのではないかと思う。</w:t>
      </w:r>
    </w:p>
    <w:p w:rsidR="00AE6E16" w:rsidRDefault="00AE6E16">
      <w:pPr>
        <w:rPr>
          <w:rFonts w:asciiTheme="minorEastAsia" w:hAnsiTheme="minorEastAsia"/>
          <w:sz w:val="24"/>
        </w:rPr>
      </w:pPr>
    </w:p>
    <w:p w:rsidR="00AE6E16" w:rsidRDefault="00AE6E16">
      <w:pPr>
        <w:rPr>
          <w:rFonts w:asciiTheme="minorEastAsia" w:hAnsiTheme="minorEastAsia"/>
          <w:sz w:val="24"/>
        </w:rPr>
      </w:pPr>
      <w:r>
        <w:rPr>
          <w:rFonts w:asciiTheme="minorEastAsia" w:hAnsiTheme="minorEastAsia" w:hint="eastAsia"/>
          <w:sz w:val="24"/>
        </w:rPr>
        <w:t>（委員）</w:t>
      </w:r>
    </w:p>
    <w:p w:rsidR="00AE6E16" w:rsidRDefault="00AE6E16">
      <w:pPr>
        <w:rPr>
          <w:rFonts w:asciiTheme="minorEastAsia" w:hAnsiTheme="minorEastAsia"/>
          <w:sz w:val="24"/>
        </w:rPr>
      </w:pPr>
      <w:r>
        <w:rPr>
          <w:rFonts w:asciiTheme="minorEastAsia" w:hAnsiTheme="minorEastAsia" w:hint="eastAsia"/>
          <w:sz w:val="24"/>
        </w:rPr>
        <w:t xml:space="preserve">　その事業所の利用を希望する方が</w:t>
      </w:r>
      <w:r w:rsidRPr="00AE6E16">
        <w:rPr>
          <w:sz w:val="24"/>
        </w:rPr>
        <w:t>1</w:t>
      </w:r>
      <w:r>
        <w:rPr>
          <w:rFonts w:asciiTheme="minorEastAsia" w:hAnsiTheme="minorEastAsia" w:hint="eastAsia"/>
          <w:sz w:val="24"/>
        </w:rPr>
        <w:t>人であっても、事業所にお願いをすればそれほどハードルの高いものではないという認識で良いか。</w:t>
      </w:r>
    </w:p>
    <w:p w:rsidR="009E0BBA" w:rsidRDefault="009E0BBA">
      <w:pPr>
        <w:rPr>
          <w:rFonts w:asciiTheme="minorEastAsia" w:hAnsiTheme="minorEastAsia"/>
          <w:sz w:val="24"/>
        </w:rPr>
      </w:pPr>
    </w:p>
    <w:p w:rsidR="009E0BBA" w:rsidRDefault="009E0BBA">
      <w:pPr>
        <w:rPr>
          <w:rFonts w:asciiTheme="minorEastAsia" w:hAnsiTheme="minorEastAsia"/>
          <w:sz w:val="24"/>
        </w:rPr>
      </w:pPr>
      <w:r>
        <w:rPr>
          <w:rFonts w:asciiTheme="minorEastAsia" w:hAnsiTheme="minorEastAsia" w:hint="eastAsia"/>
          <w:sz w:val="24"/>
        </w:rPr>
        <w:t>（委員）</w:t>
      </w:r>
    </w:p>
    <w:p w:rsidR="009E0BBA" w:rsidRDefault="009E0BBA">
      <w:pPr>
        <w:rPr>
          <w:rFonts w:asciiTheme="minorEastAsia" w:hAnsiTheme="minorEastAsia"/>
          <w:sz w:val="24"/>
        </w:rPr>
      </w:pPr>
      <w:r>
        <w:rPr>
          <w:rFonts w:asciiTheme="minorEastAsia" w:hAnsiTheme="minorEastAsia" w:hint="eastAsia"/>
          <w:sz w:val="24"/>
        </w:rPr>
        <w:t xml:space="preserve">　ガイドヘルパーの契約自体、市町村によって大きく変わってくるため、</w:t>
      </w:r>
      <w:r w:rsidR="00CF71F1">
        <w:rPr>
          <w:rFonts w:asciiTheme="minorEastAsia" w:hAnsiTheme="minorEastAsia" w:hint="eastAsia"/>
          <w:sz w:val="24"/>
        </w:rPr>
        <w:t>市としては前向きに考えてくださっていても、</w:t>
      </w:r>
      <w:r w:rsidR="00CF71F1" w:rsidRPr="00CF71F1">
        <w:rPr>
          <w:sz w:val="24"/>
        </w:rPr>
        <w:t>1</w:t>
      </w:r>
      <w:r w:rsidR="00CF71F1">
        <w:rPr>
          <w:rFonts w:asciiTheme="minorEastAsia" w:hAnsiTheme="minorEastAsia" w:hint="eastAsia"/>
          <w:sz w:val="24"/>
        </w:rPr>
        <w:t>人のために契約してくださるかどうかは事業所次第というのが非常にもどかしいところではある。</w:t>
      </w:r>
    </w:p>
    <w:p w:rsidR="00B32F8A" w:rsidRDefault="00B32F8A">
      <w:pPr>
        <w:rPr>
          <w:rFonts w:asciiTheme="minorEastAsia" w:hAnsiTheme="minorEastAsia"/>
          <w:sz w:val="24"/>
        </w:rPr>
      </w:pPr>
    </w:p>
    <w:p w:rsidR="00B32F8A" w:rsidRDefault="00B32F8A">
      <w:pPr>
        <w:rPr>
          <w:rFonts w:asciiTheme="minorEastAsia" w:hAnsiTheme="minorEastAsia"/>
          <w:sz w:val="24"/>
        </w:rPr>
      </w:pPr>
      <w:r>
        <w:rPr>
          <w:rFonts w:asciiTheme="minorEastAsia" w:hAnsiTheme="minorEastAsia" w:hint="eastAsia"/>
          <w:sz w:val="24"/>
        </w:rPr>
        <w:t>（事務局）</w:t>
      </w:r>
    </w:p>
    <w:p w:rsidR="00B32F8A" w:rsidRDefault="00B32F8A">
      <w:pPr>
        <w:rPr>
          <w:rFonts w:asciiTheme="minorEastAsia" w:hAnsiTheme="minorEastAsia"/>
          <w:sz w:val="24"/>
        </w:rPr>
      </w:pPr>
      <w:r>
        <w:rPr>
          <w:rFonts w:asciiTheme="minorEastAsia" w:hAnsiTheme="minorEastAsia" w:hint="eastAsia"/>
          <w:sz w:val="24"/>
        </w:rPr>
        <w:t xml:space="preserve">　逆に、他市援護で我孫子市内のグループホームに入居しており、ガイドヘルパーを利用したいがその契約や申請は援護地である他市といった場合もある。</w:t>
      </w:r>
    </w:p>
    <w:p w:rsidR="00B32F8A" w:rsidRDefault="00B32F8A">
      <w:pPr>
        <w:rPr>
          <w:rFonts w:asciiTheme="minorEastAsia" w:hAnsiTheme="minorEastAsia"/>
          <w:sz w:val="24"/>
        </w:rPr>
      </w:pPr>
      <w:r>
        <w:rPr>
          <w:rFonts w:asciiTheme="minorEastAsia" w:hAnsiTheme="minorEastAsia" w:hint="eastAsia"/>
          <w:sz w:val="24"/>
        </w:rPr>
        <w:t xml:space="preserve">　</w:t>
      </w:r>
      <w:r w:rsidR="00EA058C">
        <w:rPr>
          <w:rFonts w:asciiTheme="minorEastAsia" w:hAnsiTheme="minorEastAsia" w:hint="eastAsia"/>
          <w:sz w:val="24"/>
        </w:rPr>
        <w:t>他市の事業所に対する啓発を行うというのはなかなか難しいところだが、契約したいという事業所がある場合には、ご相談いただければと思う。</w:t>
      </w:r>
    </w:p>
    <w:p w:rsidR="00912317" w:rsidRDefault="00912317">
      <w:pPr>
        <w:rPr>
          <w:rFonts w:asciiTheme="minorEastAsia" w:hAnsiTheme="minorEastAsia"/>
          <w:sz w:val="24"/>
        </w:rPr>
      </w:pPr>
    </w:p>
    <w:p w:rsidR="00912317" w:rsidRDefault="00912317">
      <w:pPr>
        <w:rPr>
          <w:rFonts w:asciiTheme="minorEastAsia" w:hAnsiTheme="minorEastAsia"/>
          <w:sz w:val="24"/>
        </w:rPr>
      </w:pPr>
      <w:r>
        <w:rPr>
          <w:rFonts w:asciiTheme="minorEastAsia" w:hAnsiTheme="minorEastAsia" w:hint="eastAsia"/>
          <w:sz w:val="24"/>
        </w:rPr>
        <w:t>（会長）</w:t>
      </w:r>
    </w:p>
    <w:p w:rsidR="00912317" w:rsidRDefault="00912317">
      <w:pPr>
        <w:rPr>
          <w:rFonts w:asciiTheme="minorEastAsia" w:hAnsiTheme="minorEastAsia"/>
          <w:sz w:val="24"/>
        </w:rPr>
      </w:pPr>
      <w:r>
        <w:rPr>
          <w:rFonts w:asciiTheme="minorEastAsia" w:hAnsiTheme="minorEastAsia" w:hint="eastAsia"/>
          <w:sz w:val="24"/>
        </w:rPr>
        <w:t xml:space="preserve">　他に質問はあるか。</w:t>
      </w:r>
    </w:p>
    <w:p w:rsidR="00912317" w:rsidRDefault="00912317">
      <w:pPr>
        <w:rPr>
          <w:rFonts w:asciiTheme="minorEastAsia" w:hAnsiTheme="minorEastAsia"/>
          <w:sz w:val="24"/>
        </w:rPr>
      </w:pPr>
    </w:p>
    <w:p w:rsidR="00912317" w:rsidRDefault="00B12A0B">
      <w:pPr>
        <w:rPr>
          <w:rFonts w:asciiTheme="minorEastAsia" w:hAnsiTheme="minorEastAsia"/>
          <w:sz w:val="24"/>
        </w:rPr>
      </w:pPr>
      <w:r>
        <w:rPr>
          <w:rFonts w:asciiTheme="minorEastAsia" w:hAnsiTheme="minorEastAsia" w:hint="eastAsia"/>
          <w:sz w:val="24"/>
        </w:rPr>
        <w:t>（委員）</w:t>
      </w:r>
    </w:p>
    <w:p w:rsidR="00B12A0B" w:rsidRDefault="00B12A0B">
      <w:pPr>
        <w:rPr>
          <w:rFonts w:asciiTheme="minorEastAsia" w:hAnsiTheme="minorEastAsia"/>
          <w:sz w:val="24"/>
        </w:rPr>
      </w:pPr>
      <w:r>
        <w:rPr>
          <w:rFonts w:asciiTheme="minorEastAsia" w:hAnsiTheme="minorEastAsia" w:hint="eastAsia"/>
          <w:sz w:val="24"/>
        </w:rPr>
        <w:t xml:space="preserve">　福祉避難所のことに話が戻るが、確か福祉避難所は、市長が福祉避難所を立ち上げる宣言をしてから立ち上がる流れだったように思う。</w:t>
      </w:r>
    </w:p>
    <w:p w:rsidR="00B12A0B" w:rsidRDefault="00B12A0B">
      <w:pPr>
        <w:rPr>
          <w:rFonts w:asciiTheme="minorEastAsia" w:hAnsiTheme="minorEastAsia"/>
          <w:sz w:val="24"/>
        </w:rPr>
      </w:pPr>
      <w:r>
        <w:rPr>
          <w:rFonts w:asciiTheme="minorEastAsia" w:hAnsiTheme="minorEastAsia" w:hint="eastAsia"/>
          <w:sz w:val="24"/>
        </w:rPr>
        <w:t xml:space="preserve">　基本的には</w:t>
      </w:r>
      <w:r w:rsidR="00471EBD">
        <w:rPr>
          <w:rFonts w:asciiTheme="minorEastAsia" w:hAnsiTheme="minorEastAsia" w:hint="eastAsia"/>
          <w:sz w:val="24"/>
        </w:rPr>
        <w:t>全員一時的に一般の避難所に避難していただき、その中で障害のある方は例えばあらき園に移っていただくような流れになるかと思う。そうであるとすれば、</w:t>
      </w:r>
      <w:r w:rsidR="00792A97">
        <w:rPr>
          <w:rFonts w:asciiTheme="minorEastAsia" w:hAnsiTheme="minorEastAsia" w:hint="eastAsia"/>
          <w:sz w:val="24"/>
        </w:rPr>
        <w:t>あらき園で福祉避難所を立ち上げるということばかりを主張してしまうと、実際の災害時、市内の障害のある方が</w:t>
      </w:r>
      <w:r w:rsidR="00F607D7">
        <w:rPr>
          <w:rFonts w:asciiTheme="minorEastAsia" w:hAnsiTheme="minorEastAsia" w:hint="eastAsia"/>
          <w:sz w:val="24"/>
        </w:rPr>
        <w:t>初めから</w:t>
      </w:r>
      <w:r w:rsidR="00792A97">
        <w:rPr>
          <w:rFonts w:asciiTheme="minorEastAsia" w:hAnsiTheme="minorEastAsia" w:hint="eastAsia"/>
          <w:sz w:val="24"/>
        </w:rPr>
        <w:t>一度にあらき園に押し寄せてしまうという懸念もあるのではないかと思うが、いかがか。</w:t>
      </w:r>
    </w:p>
    <w:p w:rsidR="00F607D7" w:rsidRDefault="00F607D7">
      <w:pPr>
        <w:rPr>
          <w:rFonts w:asciiTheme="minorEastAsia" w:hAnsiTheme="minorEastAsia"/>
          <w:sz w:val="24"/>
        </w:rPr>
      </w:pPr>
    </w:p>
    <w:p w:rsidR="00F607D7" w:rsidRDefault="00F607D7">
      <w:pPr>
        <w:rPr>
          <w:rFonts w:asciiTheme="minorEastAsia" w:hAnsiTheme="minorEastAsia"/>
          <w:sz w:val="24"/>
        </w:rPr>
      </w:pPr>
    </w:p>
    <w:p w:rsidR="00F607D7" w:rsidRDefault="00F607D7">
      <w:pPr>
        <w:rPr>
          <w:rFonts w:asciiTheme="minorEastAsia" w:hAnsiTheme="minorEastAsia"/>
          <w:sz w:val="24"/>
        </w:rPr>
      </w:pPr>
      <w:r>
        <w:rPr>
          <w:rFonts w:asciiTheme="minorEastAsia" w:hAnsiTheme="minorEastAsia" w:hint="eastAsia"/>
          <w:sz w:val="24"/>
        </w:rPr>
        <w:lastRenderedPageBreak/>
        <w:t>（事務局）</w:t>
      </w:r>
    </w:p>
    <w:p w:rsidR="00F607D7" w:rsidRDefault="00F607D7">
      <w:pPr>
        <w:rPr>
          <w:rFonts w:asciiTheme="minorEastAsia" w:hAnsiTheme="minorEastAsia"/>
          <w:sz w:val="24"/>
        </w:rPr>
      </w:pPr>
      <w:r>
        <w:rPr>
          <w:rFonts w:asciiTheme="minorEastAsia" w:hAnsiTheme="minorEastAsia" w:hint="eastAsia"/>
          <w:sz w:val="24"/>
        </w:rPr>
        <w:t xml:space="preserve">　</w:t>
      </w:r>
      <w:r w:rsidR="000D722A">
        <w:rPr>
          <w:rFonts w:asciiTheme="minorEastAsia" w:hAnsiTheme="minorEastAsia" w:hint="eastAsia"/>
          <w:sz w:val="24"/>
        </w:rPr>
        <w:t>市としても、福祉避難所について正しく理解いただくのが難しいと感じているところである。</w:t>
      </w:r>
    </w:p>
    <w:p w:rsidR="000D722A" w:rsidRDefault="000D722A">
      <w:pPr>
        <w:rPr>
          <w:rFonts w:asciiTheme="minorEastAsia" w:hAnsiTheme="minorEastAsia"/>
          <w:sz w:val="24"/>
        </w:rPr>
      </w:pPr>
      <w:r>
        <w:rPr>
          <w:rFonts w:asciiTheme="minorEastAsia" w:hAnsiTheme="minorEastAsia" w:hint="eastAsia"/>
          <w:sz w:val="24"/>
        </w:rPr>
        <w:t xml:space="preserve">　仰るとおり、まずは全員一般の避難所に避難していただき、一般の避難所では対応が難しい方に福祉避難所に移動していただくという流れになるため、混乱がないよう、最初に避難する場所は一般の避難所であるということを周知することが重要である。個別避難計画においても、まずは一般の避難所に避難することを想定した計画を立てていただくため、</w:t>
      </w:r>
      <w:r w:rsidR="00AB0CC5">
        <w:rPr>
          <w:rFonts w:asciiTheme="minorEastAsia" w:hAnsiTheme="minorEastAsia" w:hint="eastAsia"/>
          <w:sz w:val="24"/>
        </w:rPr>
        <w:t>きちんと周知されご理解いただければと思う。</w:t>
      </w:r>
    </w:p>
    <w:p w:rsidR="00AB0CC5" w:rsidRDefault="00AB0CC5">
      <w:pPr>
        <w:rPr>
          <w:rFonts w:asciiTheme="minorEastAsia" w:hAnsiTheme="minorEastAsia"/>
          <w:sz w:val="24"/>
        </w:rPr>
      </w:pPr>
      <w:r>
        <w:rPr>
          <w:rFonts w:asciiTheme="minorEastAsia" w:hAnsiTheme="minorEastAsia" w:hint="eastAsia"/>
          <w:sz w:val="24"/>
        </w:rPr>
        <w:t xml:space="preserve">　また、福祉避難所が立ち上がるまでの間、一般の避難所でどう過ごすかといった問題もあり、一般の避難所の中でも支援が必要な方への対応がしっかりとできるようにしていかなければならない。</w:t>
      </w:r>
    </w:p>
    <w:p w:rsidR="00AB0CC5" w:rsidRDefault="00AB0CC5">
      <w:pPr>
        <w:rPr>
          <w:rFonts w:asciiTheme="minorEastAsia" w:hAnsiTheme="minorEastAsia"/>
          <w:sz w:val="24"/>
        </w:rPr>
      </w:pPr>
      <w:r>
        <w:rPr>
          <w:rFonts w:asciiTheme="minorEastAsia" w:hAnsiTheme="minorEastAsia" w:hint="eastAsia"/>
          <w:sz w:val="24"/>
        </w:rPr>
        <w:t xml:space="preserve">　そのため、まずは全員一般の避難所に避難し、その中で個別の支援を受けられること、その後で、より良い環境で過ごせるよう福祉避難所に移るという</w:t>
      </w:r>
      <w:r w:rsidRPr="00AB0CC5">
        <w:rPr>
          <w:sz w:val="24"/>
        </w:rPr>
        <w:t>3</w:t>
      </w:r>
      <w:r>
        <w:rPr>
          <w:rFonts w:asciiTheme="minorEastAsia" w:hAnsiTheme="minorEastAsia" w:hint="eastAsia"/>
          <w:sz w:val="24"/>
        </w:rPr>
        <w:t>段階で考えているところである。</w:t>
      </w:r>
    </w:p>
    <w:p w:rsidR="00431C64" w:rsidRDefault="00431C64">
      <w:pPr>
        <w:rPr>
          <w:rFonts w:asciiTheme="minorEastAsia" w:hAnsiTheme="minorEastAsia"/>
          <w:sz w:val="24"/>
        </w:rPr>
      </w:pPr>
    </w:p>
    <w:p w:rsidR="00431C64" w:rsidRDefault="00431C64">
      <w:pPr>
        <w:rPr>
          <w:rFonts w:asciiTheme="minorEastAsia" w:hAnsiTheme="minorEastAsia"/>
          <w:sz w:val="24"/>
        </w:rPr>
      </w:pPr>
      <w:r>
        <w:rPr>
          <w:rFonts w:asciiTheme="minorEastAsia" w:hAnsiTheme="minorEastAsia" w:hint="eastAsia"/>
          <w:sz w:val="24"/>
        </w:rPr>
        <w:t>（事務局）</w:t>
      </w:r>
    </w:p>
    <w:p w:rsidR="00431C64" w:rsidRDefault="00431C64">
      <w:pPr>
        <w:rPr>
          <w:rFonts w:asciiTheme="minorEastAsia" w:hAnsiTheme="minorEastAsia"/>
          <w:sz w:val="24"/>
        </w:rPr>
      </w:pPr>
      <w:r>
        <w:rPr>
          <w:rFonts w:asciiTheme="minorEastAsia" w:hAnsiTheme="minorEastAsia" w:hint="eastAsia"/>
          <w:sz w:val="24"/>
        </w:rPr>
        <w:t xml:space="preserve">　補足だが、今の説明にもあったように、一般の避難所を開設してから</w:t>
      </w:r>
      <w:r w:rsidRPr="00431C64">
        <w:rPr>
          <w:sz w:val="24"/>
        </w:rPr>
        <w:t>72</w:t>
      </w:r>
      <w:r>
        <w:rPr>
          <w:rFonts w:asciiTheme="minorEastAsia" w:hAnsiTheme="minorEastAsia" w:hint="eastAsia"/>
          <w:sz w:val="24"/>
        </w:rPr>
        <w:t>時間以内に宣言が出た場合に開設されるのが福祉避難所である。</w:t>
      </w:r>
    </w:p>
    <w:p w:rsidR="009F2058" w:rsidRDefault="009F2058">
      <w:pPr>
        <w:rPr>
          <w:rFonts w:asciiTheme="minorEastAsia" w:hAnsiTheme="minorEastAsia"/>
          <w:sz w:val="24"/>
        </w:rPr>
      </w:pPr>
      <w:r>
        <w:rPr>
          <w:rFonts w:asciiTheme="minorEastAsia" w:hAnsiTheme="minorEastAsia" w:hint="eastAsia"/>
          <w:sz w:val="24"/>
        </w:rPr>
        <w:t xml:space="preserve">　災害の種類等によっては、必ずしもあらき園が福祉避難所として開設されるとは限らないため、今後は開設訓練についても、あらき園の職員に限定せず、開設される可能性のあるそれぞれの施設の代表職員に参加してもらうという形にしていけたらと考えている。</w:t>
      </w:r>
    </w:p>
    <w:p w:rsidR="009F2058" w:rsidRDefault="009F2058">
      <w:pPr>
        <w:rPr>
          <w:rFonts w:asciiTheme="minorEastAsia" w:hAnsiTheme="minorEastAsia"/>
          <w:sz w:val="24"/>
        </w:rPr>
      </w:pPr>
      <w:r>
        <w:rPr>
          <w:rFonts w:asciiTheme="minorEastAsia" w:hAnsiTheme="minorEastAsia" w:hint="eastAsia"/>
          <w:sz w:val="24"/>
        </w:rPr>
        <w:t xml:space="preserve">　以上のように様々なことを想定していかなければならないため、</w:t>
      </w:r>
      <w:r w:rsidR="003F7BD3">
        <w:rPr>
          <w:rFonts w:asciiTheme="minorEastAsia" w:hAnsiTheme="minorEastAsia" w:hint="eastAsia"/>
          <w:sz w:val="24"/>
        </w:rPr>
        <w:t>今後もご意見をお願いしたい。</w:t>
      </w:r>
    </w:p>
    <w:p w:rsidR="00286797" w:rsidRDefault="00286797">
      <w:pPr>
        <w:rPr>
          <w:rFonts w:asciiTheme="minorEastAsia" w:hAnsiTheme="minorEastAsia"/>
          <w:sz w:val="24"/>
        </w:rPr>
      </w:pPr>
    </w:p>
    <w:p w:rsidR="00286797" w:rsidRPr="00964750" w:rsidRDefault="00286797">
      <w:pPr>
        <w:rPr>
          <w:rFonts w:asciiTheme="minorEastAsia" w:hAnsiTheme="minorEastAsia"/>
          <w:sz w:val="24"/>
        </w:rPr>
      </w:pPr>
    </w:p>
    <w:p w:rsidR="00596BEE" w:rsidRDefault="001C35F3">
      <w:pPr>
        <w:rPr>
          <w:sz w:val="24"/>
        </w:rPr>
      </w:pPr>
      <w:r>
        <w:rPr>
          <w:rFonts w:hint="eastAsia"/>
          <w:sz w:val="28"/>
          <w:szCs w:val="28"/>
        </w:rPr>
        <w:t>議案第</w:t>
      </w:r>
      <w:r w:rsidR="00BC474A">
        <w:rPr>
          <w:rFonts w:hint="eastAsia"/>
          <w:sz w:val="28"/>
          <w:szCs w:val="28"/>
        </w:rPr>
        <w:t>３</w:t>
      </w:r>
      <w:r>
        <w:rPr>
          <w:rFonts w:hint="eastAsia"/>
          <w:sz w:val="28"/>
          <w:szCs w:val="28"/>
        </w:rPr>
        <w:t xml:space="preserve">号　</w:t>
      </w:r>
      <w:r w:rsidR="00286797">
        <w:rPr>
          <w:rFonts w:hint="eastAsia"/>
          <w:sz w:val="28"/>
          <w:szCs w:val="28"/>
        </w:rPr>
        <w:t>日中サービス支援型共同生活援助について</w:t>
      </w:r>
    </w:p>
    <w:p w:rsidR="00596BEE" w:rsidRDefault="00596BEE">
      <w:pPr>
        <w:rPr>
          <w:sz w:val="24"/>
        </w:rPr>
      </w:pPr>
    </w:p>
    <w:p w:rsidR="00BC1D5C" w:rsidRDefault="00BC1D5C">
      <w:pPr>
        <w:rPr>
          <w:sz w:val="24"/>
        </w:rPr>
      </w:pPr>
      <w:r>
        <w:rPr>
          <w:rFonts w:hint="eastAsia"/>
          <w:sz w:val="24"/>
        </w:rPr>
        <w:t>（事務局）</w:t>
      </w:r>
    </w:p>
    <w:p w:rsidR="00D30A30" w:rsidRDefault="00BC1D5C" w:rsidP="00B6023F">
      <w:pPr>
        <w:rPr>
          <w:sz w:val="24"/>
        </w:rPr>
      </w:pPr>
      <w:r>
        <w:rPr>
          <w:rFonts w:hint="eastAsia"/>
          <w:sz w:val="24"/>
        </w:rPr>
        <w:t xml:space="preserve">　</w:t>
      </w:r>
      <w:r w:rsidR="00B6023F">
        <w:rPr>
          <w:rFonts w:hint="eastAsia"/>
          <w:sz w:val="24"/>
        </w:rPr>
        <w:t>本日は、</w:t>
      </w:r>
      <w:r w:rsidR="006D3234">
        <w:rPr>
          <w:rFonts w:hint="eastAsia"/>
          <w:sz w:val="24"/>
        </w:rPr>
        <w:t>令和</w:t>
      </w:r>
      <w:r w:rsidR="006D3234">
        <w:rPr>
          <w:rFonts w:hint="eastAsia"/>
          <w:sz w:val="24"/>
        </w:rPr>
        <w:t>6</w:t>
      </w:r>
      <w:r w:rsidR="006D3234">
        <w:rPr>
          <w:rFonts w:hint="eastAsia"/>
          <w:sz w:val="24"/>
        </w:rPr>
        <w:t>年度中に我孫子市内にて日中サービス支援型共同生活援助の開設を計画されているミナノワ株式会社の方にお越しいただいている。</w:t>
      </w:r>
    </w:p>
    <w:p w:rsidR="006D3234" w:rsidRDefault="006D3234" w:rsidP="00B6023F">
      <w:pPr>
        <w:rPr>
          <w:sz w:val="24"/>
        </w:rPr>
      </w:pPr>
      <w:r>
        <w:rPr>
          <w:rFonts w:hint="eastAsia"/>
          <w:sz w:val="24"/>
        </w:rPr>
        <w:t xml:space="preserve">　事業計画について説明をお願いする。</w:t>
      </w:r>
    </w:p>
    <w:p w:rsidR="00874573" w:rsidRDefault="00874573">
      <w:pPr>
        <w:rPr>
          <w:sz w:val="24"/>
        </w:rPr>
      </w:pPr>
    </w:p>
    <w:p w:rsidR="00874573" w:rsidRDefault="00874573">
      <w:pPr>
        <w:rPr>
          <w:sz w:val="24"/>
        </w:rPr>
      </w:pPr>
      <w:r>
        <w:rPr>
          <w:rFonts w:hint="eastAsia"/>
          <w:sz w:val="24"/>
        </w:rPr>
        <w:t>（</w:t>
      </w:r>
      <w:r w:rsidR="00C57B1F">
        <w:rPr>
          <w:rFonts w:hint="eastAsia"/>
          <w:sz w:val="24"/>
        </w:rPr>
        <w:t>ミナノワ株式会社</w:t>
      </w:r>
      <w:r>
        <w:rPr>
          <w:rFonts w:hint="eastAsia"/>
          <w:sz w:val="24"/>
        </w:rPr>
        <w:t>）</w:t>
      </w:r>
    </w:p>
    <w:p w:rsidR="00874573" w:rsidRDefault="00874573">
      <w:pPr>
        <w:rPr>
          <w:sz w:val="24"/>
        </w:rPr>
      </w:pPr>
      <w:r>
        <w:rPr>
          <w:rFonts w:hint="eastAsia"/>
          <w:sz w:val="24"/>
        </w:rPr>
        <w:t xml:space="preserve">　</w:t>
      </w:r>
      <w:r w:rsidR="000E7A3B">
        <w:rPr>
          <w:rFonts w:hint="eastAsia"/>
          <w:sz w:val="24"/>
        </w:rPr>
        <w:t>ミナノワ株式会社は、</w:t>
      </w:r>
      <w:r w:rsidR="00411311">
        <w:rPr>
          <w:rFonts w:hint="eastAsia"/>
          <w:sz w:val="24"/>
        </w:rPr>
        <w:t>神奈川県川崎市に本社があり、最もグループホームが多いのが川崎市である。その他、関東と九州にもオフィスを構え、事業展開している。</w:t>
      </w:r>
    </w:p>
    <w:p w:rsidR="00411311" w:rsidRDefault="00411311">
      <w:pPr>
        <w:rPr>
          <w:sz w:val="24"/>
        </w:rPr>
      </w:pPr>
      <w:r>
        <w:rPr>
          <w:rFonts w:hint="eastAsia"/>
          <w:sz w:val="24"/>
        </w:rPr>
        <w:t xml:space="preserve">　介護サービス包括型と日中サービス支援型の双方を運営しており、現状は介護サービス包括型が</w:t>
      </w:r>
      <w:r>
        <w:rPr>
          <w:rFonts w:hint="eastAsia"/>
          <w:sz w:val="24"/>
        </w:rPr>
        <w:t>7</w:t>
      </w:r>
      <w:r>
        <w:rPr>
          <w:rFonts w:hint="eastAsia"/>
          <w:sz w:val="24"/>
        </w:rPr>
        <w:t>割となっている。残り</w:t>
      </w:r>
      <w:r>
        <w:rPr>
          <w:rFonts w:hint="eastAsia"/>
          <w:sz w:val="24"/>
        </w:rPr>
        <w:t>3</w:t>
      </w:r>
      <w:r>
        <w:rPr>
          <w:rFonts w:hint="eastAsia"/>
          <w:sz w:val="24"/>
        </w:rPr>
        <w:t>割が日中サービス支援型だが、近年日中サービス支援型を開設している理由としては、高齢化・重度化の中で</w:t>
      </w:r>
      <w:r>
        <w:rPr>
          <w:rFonts w:hint="eastAsia"/>
          <w:sz w:val="24"/>
        </w:rPr>
        <w:lastRenderedPageBreak/>
        <w:t>支援を手厚くさせていただきたいという思いからである。</w:t>
      </w:r>
    </w:p>
    <w:p w:rsidR="001C7095" w:rsidRDefault="001C7095">
      <w:pPr>
        <w:rPr>
          <w:sz w:val="24"/>
        </w:rPr>
      </w:pPr>
      <w:r>
        <w:rPr>
          <w:rFonts w:hint="eastAsia"/>
          <w:sz w:val="24"/>
        </w:rPr>
        <w:t xml:space="preserve">　現状の</w:t>
      </w:r>
      <w:r w:rsidR="00E22379">
        <w:rPr>
          <w:rFonts w:hint="eastAsia"/>
          <w:sz w:val="24"/>
        </w:rPr>
        <w:t>入居者</w:t>
      </w:r>
      <w:r>
        <w:rPr>
          <w:rFonts w:hint="eastAsia"/>
          <w:sz w:val="24"/>
        </w:rPr>
        <w:t>の方の障害種別については、圧倒的に知的障害が多く、次いで精神障害となっている。元々介護サービス包括型として始めていることもあり、バリアフリーになっていない建物もあるため、身体障害の方は少なくなっているが、日中サービス支援型のグループホーム、また介護サービス包括型として新たに開設するグループホームについては、全てバリアフリーとしているため、少しずつ身体障害の方も増えてきている。</w:t>
      </w:r>
    </w:p>
    <w:p w:rsidR="00E22379" w:rsidRDefault="00E22379">
      <w:pPr>
        <w:rPr>
          <w:sz w:val="24"/>
        </w:rPr>
      </w:pPr>
      <w:r>
        <w:rPr>
          <w:rFonts w:hint="eastAsia"/>
          <w:sz w:val="24"/>
        </w:rPr>
        <w:t xml:space="preserve">　入居者の方の障害支援区分については、中・重度の方が多くなっている。</w:t>
      </w:r>
    </w:p>
    <w:p w:rsidR="00904282" w:rsidRDefault="00904282">
      <w:pPr>
        <w:rPr>
          <w:sz w:val="24"/>
        </w:rPr>
      </w:pPr>
      <w:r>
        <w:rPr>
          <w:rFonts w:hint="eastAsia"/>
          <w:sz w:val="24"/>
        </w:rPr>
        <w:t xml:space="preserve">　介護サービス包括型グループホームであっても、日中残られ、支援させていただいている方もいる。</w:t>
      </w:r>
    </w:p>
    <w:p w:rsidR="009A1DCF" w:rsidRDefault="009A1DCF">
      <w:pPr>
        <w:rPr>
          <w:sz w:val="24"/>
        </w:rPr>
      </w:pPr>
      <w:r>
        <w:rPr>
          <w:rFonts w:hint="eastAsia"/>
          <w:sz w:val="24"/>
        </w:rPr>
        <w:t xml:space="preserve">　先ほどもご説明したとおり、運営拠点は関東、東海、九州となっており、千葉県においては、現状千葉市で日中サービス支援型のグループホームを運営している。</w:t>
      </w:r>
    </w:p>
    <w:p w:rsidR="00CC2252" w:rsidRDefault="00CC2252">
      <w:pPr>
        <w:rPr>
          <w:sz w:val="24"/>
        </w:rPr>
      </w:pPr>
      <w:r>
        <w:rPr>
          <w:rFonts w:hint="eastAsia"/>
          <w:sz w:val="24"/>
        </w:rPr>
        <w:t xml:space="preserve">　企業理念は、「『輪』を繋ぎ『和』を貴ぶ」である。提供する障害福祉サービスを通じて私たちを支えてくれる人たちの輪を大切にし、一人ひとりが尊重し合える総和を目指すプロフェッショナルになることを企業理念としている。</w:t>
      </w:r>
    </w:p>
    <w:p w:rsidR="00916AFA" w:rsidRDefault="00916AFA">
      <w:pPr>
        <w:rPr>
          <w:sz w:val="24"/>
        </w:rPr>
      </w:pPr>
      <w:r>
        <w:rPr>
          <w:rFonts w:hint="eastAsia"/>
          <w:sz w:val="24"/>
        </w:rPr>
        <w:t xml:space="preserve">　「プロフェッショナル」という部分については、支援を行う世話人や生活支援員の技術の向上を目指し、色々な研修を実施している。本来はそれぞれのレベルに合わせた研修を実施したいが、従業員数が多いことから、まずは支援の基礎の平準化を図るためレベルの高い方にとっては物足りないかもしれないが、しっかりとした支援ができる土台を築くための研修を実施している。もう少し進んだ研修を受けたいという希望のある方に対しては、世話人の研修、生活支援員の研修、管理者の研修</w:t>
      </w:r>
      <w:r w:rsidR="00AE02CB">
        <w:rPr>
          <w:rFonts w:hint="eastAsia"/>
          <w:sz w:val="24"/>
        </w:rPr>
        <w:t>、また別の角度からサービス管理責任者がニーズを聞き取るための研修等、</w:t>
      </w:r>
      <w:r>
        <w:rPr>
          <w:rFonts w:hint="eastAsia"/>
          <w:sz w:val="24"/>
        </w:rPr>
        <w:t>階層別の研修も行っている。</w:t>
      </w:r>
      <w:r w:rsidR="00AE02CB">
        <w:rPr>
          <w:rFonts w:hint="eastAsia"/>
          <w:sz w:val="24"/>
        </w:rPr>
        <w:t>こうした階層別の研修に関しては、例えば管理者のみが管理者研修を受講できるというものではなく、今後管理者を希望しているという職員も受けられる体制となっている。</w:t>
      </w:r>
    </w:p>
    <w:p w:rsidR="00734749" w:rsidRDefault="00734749">
      <w:pPr>
        <w:rPr>
          <w:sz w:val="24"/>
        </w:rPr>
      </w:pPr>
      <w:r>
        <w:rPr>
          <w:rFonts w:hint="eastAsia"/>
          <w:sz w:val="24"/>
        </w:rPr>
        <w:t xml:space="preserve">　グループホームに関しては、</w:t>
      </w:r>
      <w:r>
        <w:rPr>
          <w:rFonts w:hint="eastAsia"/>
          <w:sz w:val="24"/>
        </w:rPr>
        <w:t>1</w:t>
      </w:r>
      <w:r>
        <w:rPr>
          <w:rFonts w:hint="eastAsia"/>
          <w:sz w:val="24"/>
        </w:rPr>
        <w:t>階が</w:t>
      </w:r>
      <w:r>
        <w:rPr>
          <w:rFonts w:hint="eastAsia"/>
          <w:sz w:val="24"/>
        </w:rPr>
        <w:t>10</w:t>
      </w:r>
      <w:r>
        <w:rPr>
          <w:rFonts w:hint="eastAsia"/>
          <w:sz w:val="24"/>
        </w:rPr>
        <w:t>部屋、</w:t>
      </w:r>
      <w:r>
        <w:rPr>
          <w:rFonts w:hint="eastAsia"/>
          <w:sz w:val="24"/>
        </w:rPr>
        <w:t>2</w:t>
      </w:r>
      <w:r>
        <w:rPr>
          <w:rFonts w:hint="eastAsia"/>
          <w:sz w:val="24"/>
        </w:rPr>
        <w:t>階が</w:t>
      </w:r>
      <w:r>
        <w:rPr>
          <w:rFonts w:hint="eastAsia"/>
          <w:sz w:val="24"/>
        </w:rPr>
        <w:t>10</w:t>
      </w:r>
      <w:r>
        <w:rPr>
          <w:rFonts w:hint="eastAsia"/>
          <w:sz w:val="24"/>
        </w:rPr>
        <w:t>部屋、そしてショートステイが各階に</w:t>
      </w:r>
      <w:r>
        <w:rPr>
          <w:rFonts w:hint="eastAsia"/>
          <w:sz w:val="24"/>
        </w:rPr>
        <w:t>1</w:t>
      </w:r>
      <w:r>
        <w:rPr>
          <w:rFonts w:hint="eastAsia"/>
          <w:sz w:val="24"/>
        </w:rPr>
        <w:t>室ずつとなっている。</w:t>
      </w:r>
      <w:r w:rsidR="00E21E6F">
        <w:rPr>
          <w:rFonts w:hint="eastAsia"/>
          <w:sz w:val="24"/>
        </w:rPr>
        <w:t>ショートステイについては、障害者もしくは障害児の利用となる。</w:t>
      </w:r>
    </w:p>
    <w:p w:rsidR="00E21E6F" w:rsidRDefault="00E21E6F">
      <w:pPr>
        <w:rPr>
          <w:sz w:val="24"/>
        </w:rPr>
      </w:pPr>
      <w:r>
        <w:rPr>
          <w:rFonts w:hint="eastAsia"/>
          <w:sz w:val="24"/>
        </w:rPr>
        <w:t xml:space="preserve">　提供させていただくサービスに関して、大まかに説明させていただく。まず、食事の介助や食事の提供を行う。排泄についても、入居者の方の状態によって支援量は異なるが、一部もしくは全介助の支援をさせていただく。入浴支援についても同様である。</w:t>
      </w:r>
      <w:r w:rsidR="00700AEF">
        <w:rPr>
          <w:rFonts w:hint="eastAsia"/>
          <w:sz w:val="24"/>
        </w:rPr>
        <w:t>着替えや整容等についても、</w:t>
      </w:r>
      <w:r w:rsidR="00FD5F00">
        <w:rPr>
          <w:rFonts w:hint="eastAsia"/>
          <w:sz w:val="24"/>
        </w:rPr>
        <w:t>入居者の方の尊厳に関わる部分であるため、しっかりと対応していきたいと思っている。また、グループホームというと周りから閉ざされた空間のように思われがちな面があるが、我孫子市においては障害のある方でも参加が可能な様々なイベントがあることを事前に確認させていただいているため、入居者の方のご希望のもとにそうしたイベントに参加させていただき、開かれたグループホームを目指していきたいと考えている</w:t>
      </w:r>
      <w:r w:rsidR="00381EE4">
        <w:rPr>
          <w:rFonts w:hint="eastAsia"/>
          <w:sz w:val="24"/>
        </w:rPr>
        <w:t>。</w:t>
      </w:r>
      <w:r w:rsidR="00452E4E">
        <w:rPr>
          <w:rFonts w:hint="eastAsia"/>
          <w:sz w:val="24"/>
        </w:rPr>
        <w:t>また、グループホーム内で健康管理を行う。健康管理については、世話人によるバイタル測定や、入居者の方本人からの体調の確認、また新型コロナウイルスが</w:t>
      </w:r>
      <w:r w:rsidR="00452E4E">
        <w:rPr>
          <w:rFonts w:hint="eastAsia"/>
          <w:sz w:val="24"/>
        </w:rPr>
        <w:t>5</w:t>
      </w:r>
      <w:r w:rsidR="00452E4E">
        <w:rPr>
          <w:rFonts w:hint="eastAsia"/>
          <w:sz w:val="24"/>
        </w:rPr>
        <w:t>類にはなったものの、引き続き熱を測ったり体調の確認をさせていただく。開設当初から入っていただける訪問看護があるかどうかは</w:t>
      </w:r>
      <w:r w:rsidR="00452E4E">
        <w:rPr>
          <w:rFonts w:hint="eastAsia"/>
          <w:sz w:val="24"/>
        </w:rPr>
        <w:lastRenderedPageBreak/>
        <w:t>まだ検討中だが、医療連携体制加算をいただきつつ、入居者の方に対して月</w:t>
      </w:r>
      <w:r w:rsidR="00452E4E">
        <w:rPr>
          <w:rFonts w:hint="eastAsia"/>
          <w:sz w:val="24"/>
        </w:rPr>
        <w:t>2</w:t>
      </w:r>
      <w:r w:rsidR="00452E4E">
        <w:rPr>
          <w:rFonts w:hint="eastAsia"/>
          <w:sz w:val="24"/>
        </w:rPr>
        <w:t>回の訪問看護を入れたいと考えている。</w:t>
      </w:r>
      <w:r w:rsidR="00480652">
        <w:rPr>
          <w:rFonts w:hint="eastAsia"/>
          <w:sz w:val="24"/>
        </w:rPr>
        <w:t>金銭管理も行っているが、グループホームの金庫の中で全ての方の財産を預かる形になるため、職員がすぐにお金を下ろしに行くことはできないシステムを考えており、グループホームには通帳のみ、カードは本社で保管するという形で体制を整えている。</w:t>
      </w:r>
      <w:r w:rsidR="00721F3B">
        <w:rPr>
          <w:rFonts w:hint="eastAsia"/>
          <w:sz w:val="24"/>
        </w:rPr>
        <w:t>急なお金が必要になった場合には、</w:t>
      </w:r>
      <w:r w:rsidR="00B66F67">
        <w:rPr>
          <w:rFonts w:hint="eastAsia"/>
          <w:sz w:val="24"/>
        </w:rPr>
        <w:t>弊社が立替えで支払い、それを家賃等の請求に含めて請求させていただく形を取っている。</w:t>
      </w:r>
    </w:p>
    <w:p w:rsidR="00B66F67" w:rsidRDefault="00B66F67">
      <w:pPr>
        <w:rPr>
          <w:sz w:val="24"/>
        </w:rPr>
      </w:pPr>
      <w:r>
        <w:rPr>
          <w:rFonts w:hint="eastAsia"/>
          <w:sz w:val="24"/>
        </w:rPr>
        <w:t xml:space="preserve">　入居の基準に関しては、障害福祉サービス受給者証をお持ちの方となっている。</w:t>
      </w:r>
      <w:r w:rsidR="00A93BE7">
        <w:rPr>
          <w:rFonts w:hint="eastAsia"/>
          <w:sz w:val="24"/>
        </w:rPr>
        <w:t>体験についても、障害福祉サービス受給者証を取っていただいている。</w:t>
      </w:r>
    </w:p>
    <w:p w:rsidR="009F1A76" w:rsidRDefault="009F1A76">
      <w:pPr>
        <w:rPr>
          <w:sz w:val="24"/>
        </w:rPr>
      </w:pPr>
      <w:r>
        <w:rPr>
          <w:rFonts w:hint="eastAsia"/>
          <w:sz w:val="24"/>
        </w:rPr>
        <w:t xml:space="preserve">　また、入居の基準に関して、グループホームでの共同生活を希望される方としている。というのも、基本的に障害福祉サービスは自分で決めて自分で利用することが原則のため、絶対に入りたくないという思いがある場合には、何度も見学を重ねて入りたいという思いになった時に入居いただく等、ご本人の意見をないがしろにせず、出来る限りご本人にご理解いただけるように入居を進めていきたいと考えている。</w:t>
      </w:r>
    </w:p>
    <w:p w:rsidR="0023309C" w:rsidRDefault="0023309C">
      <w:pPr>
        <w:rPr>
          <w:sz w:val="24"/>
        </w:rPr>
      </w:pPr>
      <w:r>
        <w:rPr>
          <w:rFonts w:hint="eastAsia"/>
          <w:sz w:val="24"/>
        </w:rPr>
        <w:t xml:space="preserve">　あわせて、知的または精神、身体に障害を抱える方を基準としている。今回のグループホームについては、</w:t>
      </w:r>
      <w:r>
        <w:rPr>
          <w:rFonts w:hint="eastAsia"/>
          <w:sz w:val="24"/>
        </w:rPr>
        <w:t>1</w:t>
      </w:r>
      <w:r>
        <w:rPr>
          <w:rFonts w:hint="eastAsia"/>
          <w:sz w:val="24"/>
        </w:rPr>
        <w:t>階および</w:t>
      </w:r>
      <w:r>
        <w:rPr>
          <w:rFonts w:hint="eastAsia"/>
          <w:sz w:val="24"/>
        </w:rPr>
        <w:t>2</w:t>
      </w:r>
      <w:r>
        <w:rPr>
          <w:rFonts w:hint="eastAsia"/>
          <w:sz w:val="24"/>
        </w:rPr>
        <w:t>階にもエレベーターをつけ、バリアフリーとする予定である。</w:t>
      </w:r>
    </w:p>
    <w:p w:rsidR="001072D4" w:rsidRDefault="001072D4">
      <w:pPr>
        <w:rPr>
          <w:sz w:val="24"/>
        </w:rPr>
      </w:pPr>
      <w:r>
        <w:rPr>
          <w:rFonts w:hint="eastAsia"/>
          <w:sz w:val="24"/>
        </w:rPr>
        <w:t xml:space="preserve">　入居の基準の最後として、利用料金の支払いが継続的に可能な方としている。</w:t>
      </w:r>
    </w:p>
    <w:p w:rsidR="001072D4" w:rsidRDefault="001072D4">
      <w:pPr>
        <w:rPr>
          <w:sz w:val="24"/>
        </w:rPr>
      </w:pPr>
      <w:r>
        <w:rPr>
          <w:rFonts w:hint="eastAsia"/>
          <w:sz w:val="24"/>
        </w:rPr>
        <w:t xml:space="preserve">　入居の流れに関しては、</w:t>
      </w:r>
      <w:r w:rsidR="0088339B">
        <w:rPr>
          <w:rFonts w:hint="eastAsia"/>
          <w:sz w:val="24"/>
        </w:rPr>
        <w:t>まずはご相談をいただき、その中でご情報をいただいた上で、ご本人の見学や面談をさせていただく。</w:t>
      </w:r>
      <w:r w:rsidR="005F3A13">
        <w:rPr>
          <w:rFonts w:hint="eastAsia"/>
          <w:sz w:val="24"/>
        </w:rPr>
        <w:t>お越しいただくのが難しい方については、弊社が病院に出向いたり、ご家族や支援者の方にホームを見学いただく形で対応する。その後、ご本人や支援者の方からご入居の意思があった際には、弊社でご本人に対してどのような支援ができるか検討させていただく。</w:t>
      </w:r>
      <w:r w:rsidR="004B5860">
        <w:rPr>
          <w:rFonts w:hint="eastAsia"/>
          <w:sz w:val="24"/>
        </w:rPr>
        <w:t>また、他の入居者の方との相性等も考慮し、サービス管理責任者や生活支援員、管理者と話し合いをした結果、入居の契約という形になる。</w:t>
      </w:r>
    </w:p>
    <w:p w:rsidR="0029241B" w:rsidRDefault="0029241B">
      <w:pPr>
        <w:rPr>
          <w:sz w:val="24"/>
        </w:rPr>
      </w:pPr>
      <w:r>
        <w:rPr>
          <w:rFonts w:hint="eastAsia"/>
          <w:sz w:val="24"/>
        </w:rPr>
        <w:t xml:space="preserve">　説明は以上である。</w:t>
      </w:r>
    </w:p>
    <w:p w:rsidR="007F262E" w:rsidRPr="00452E4E" w:rsidRDefault="007F262E">
      <w:pPr>
        <w:rPr>
          <w:sz w:val="24"/>
        </w:rPr>
      </w:pPr>
    </w:p>
    <w:p w:rsidR="007F262E" w:rsidRDefault="007F262E">
      <w:pPr>
        <w:rPr>
          <w:sz w:val="24"/>
        </w:rPr>
      </w:pPr>
      <w:r>
        <w:rPr>
          <w:rFonts w:hint="eastAsia"/>
          <w:sz w:val="24"/>
        </w:rPr>
        <w:t>（</w:t>
      </w:r>
      <w:r w:rsidR="00414EE4">
        <w:rPr>
          <w:rFonts w:hint="eastAsia"/>
          <w:sz w:val="24"/>
        </w:rPr>
        <w:t>会長</w:t>
      </w:r>
      <w:r>
        <w:rPr>
          <w:rFonts w:hint="eastAsia"/>
          <w:sz w:val="24"/>
        </w:rPr>
        <w:t>）</w:t>
      </w:r>
    </w:p>
    <w:p w:rsidR="007F262E" w:rsidRDefault="007F262E">
      <w:pPr>
        <w:rPr>
          <w:sz w:val="24"/>
        </w:rPr>
      </w:pPr>
      <w:r>
        <w:rPr>
          <w:rFonts w:hint="eastAsia"/>
          <w:sz w:val="24"/>
        </w:rPr>
        <w:t xml:space="preserve">　</w:t>
      </w:r>
      <w:r w:rsidR="00414EE4">
        <w:rPr>
          <w:rFonts w:hint="eastAsia"/>
          <w:sz w:val="24"/>
        </w:rPr>
        <w:t>何か質問はあるか。</w:t>
      </w:r>
    </w:p>
    <w:p w:rsidR="009F3EDF" w:rsidRDefault="009F3EDF">
      <w:pPr>
        <w:rPr>
          <w:sz w:val="24"/>
        </w:rPr>
      </w:pPr>
    </w:p>
    <w:p w:rsidR="009F3EDF" w:rsidRDefault="009F3EDF">
      <w:pPr>
        <w:rPr>
          <w:sz w:val="24"/>
        </w:rPr>
      </w:pPr>
      <w:r>
        <w:rPr>
          <w:rFonts w:hint="eastAsia"/>
          <w:sz w:val="24"/>
        </w:rPr>
        <w:t>（委員）</w:t>
      </w:r>
    </w:p>
    <w:p w:rsidR="009F3EDF" w:rsidRDefault="009F3EDF">
      <w:pPr>
        <w:rPr>
          <w:sz w:val="24"/>
        </w:rPr>
      </w:pPr>
      <w:r>
        <w:rPr>
          <w:rFonts w:hint="eastAsia"/>
          <w:sz w:val="24"/>
        </w:rPr>
        <w:t xml:space="preserve">　来年度の開設予定とのことだが、具体的な時期や定員、また日中サービス支援型なのかどうか等、詳細を伺いたい。</w:t>
      </w:r>
    </w:p>
    <w:p w:rsidR="006109DF" w:rsidRDefault="006109DF">
      <w:pPr>
        <w:rPr>
          <w:sz w:val="24"/>
        </w:rPr>
      </w:pPr>
    </w:p>
    <w:p w:rsidR="006109DF" w:rsidRDefault="006109DF">
      <w:pPr>
        <w:rPr>
          <w:sz w:val="24"/>
        </w:rPr>
      </w:pPr>
      <w:r>
        <w:rPr>
          <w:rFonts w:hint="eastAsia"/>
          <w:sz w:val="24"/>
        </w:rPr>
        <w:t>（</w:t>
      </w:r>
      <w:r w:rsidR="009F3EDF">
        <w:rPr>
          <w:rFonts w:hint="eastAsia"/>
          <w:sz w:val="24"/>
        </w:rPr>
        <w:t>ミナノワ株式会社</w:t>
      </w:r>
      <w:r>
        <w:rPr>
          <w:rFonts w:hint="eastAsia"/>
          <w:sz w:val="24"/>
        </w:rPr>
        <w:t>）</w:t>
      </w:r>
    </w:p>
    <w:p w:rsidR="006109DF" w:rsidRDefault="006109DF" w:rsidP="009F3EDF">
      <w:pPr>
        <w:rPr>
          <w:sz w:val="24"/>
        </w:rPr>
      </w:pPr>
      <w:r>
        <w:rPr>
          <w:rFonts w:hint="eastAsia"/>
          <w:sz w:val="24"/>
        </w:rPr>
        <w:t xml:space="preserve">　</w:t>
      </w:r>
      <w:r w:rsidR="009F3EDF">
        <w:rPr>
          <w:rFonts w:hint="eastAsia"/>
          <w:sz w:val="24"/>
        </w:rPr>
        <w:t>今回開設を予定している場所が市街化調整区域であることから、開発協議が必要であり、開発協議を</w:t>
      </w:r>
      <w:r w:rsidR="009F3EDF">
        <w:rPr>
          <w:rFonts w:hint="eastAsia"/>
          <w:sz w:val="24"/>
        </w:rPr>
        <w:t>2</w:t>
      </w:r>
      <w:r w:rsidR="009F3EDF">
        <w:rPr>
          <w:rFonts w:hint="eastAsia"/>
          <w:sz w:val="24"/>
        </w:rPr>
        <w:t>月に予定している。このスケジュールで進めた場合、おおよそ令和</w:t>
      </w:r>
      <w:r w:rsidR="009F3EDF">
        <w:rPr>
          <w:rFonts w:hint="eastAsia"/>
          <w:sz w:val="24"/>
        </w:rPr>
        <w:t>6</w:t>
      </w:r>
      <w:r w:rsidR="009F3EDF">
        <w:rPr>
          <w:rFonts w:hint="eastAsia"/>
          <w:sz w:val="24"/>
        </w:rPr>
        <w:t>年</w:t>
      </w:r>
      <w:r w:rsidR="009F3EDF">
        <w:rPr>
          <w:rFonts w:hint="eastAsia"/>
          <w:sz w:val="24"/>
        </w:rPr>
        <w:t>12</w:t>
      </w:r>
      <w:r w:rsidR="009F3EDF">
        <w:rPr>
          <w:rFonts w:hint="eastAsia"/>
          <w:sz w:val="24"/>
        </w:rPr>
        <w:t>月、約一年後の開設を想定している。</w:t>
      </w:r>
    </w:p>
    <w:p w:rsidR="009F3EDF" w:rsidRDefault="009F3EDF" w:rsidP="009F3EDF">
      <w:pPr>
        <w:rPr>
          <w:sz w:val="24"/>
        </w:rPr>
      </w:pPr>
      <w:r>
        <w:rPr>
          <w:rFonts w:hint="eastAsia"/>
          <w:sz w:val="24"/>
        </w:rPr>
        <w:t xml:space="preserve">　</w:t>
      </w:r>
      <w:r>
        <w:rPr>
          <w:rFonts w:hint="eastAsia"/>
          <w:sz w:val="24"/>
        </w:rPr>
        <w:t>1</w:t>
      </w:r>
      <w:r>
        <w:rPr>
          <w:rFonts w:hint="eastAsia"/>
          <w:sz w:val="24"/>
        </w:rPr>
        <w:t>階</w:t>
      </w:r>
      <w:r>
        <w:rPr>
          <w:rFonts w:hint="eastAsia"/>
          <w:sz w:val="24"/>
        </w:rPr>
        <w:t>10</w:t>
      </w:r>
      <w:r>
        <w:rPr>
          <w:rFonts w:hint="eastAsia"/>
          <w:sz w:val="24"/>
        </w:rPr>
        <w:t>名、</w:t>
      </w:r>
      <w:r>
        <w:rPr>
          <w:rFonts w:hint="eastAsia"/>
          <w:sz w:val="24"/>
        </w:rPr>
        <w:t>2</w:t>
      </w:r>
      <w:r>
        <w:rPr>
          <w:rFonts w:hint="eastAsia"/>
          <w:sz w:val="24"/>
        </w:rPr>
        <w:t>階</w:t>
      </w:r>
      <w:r>
        <w:rPr>
          <w:rFonts w:hint="eastAsia"/>
          <w:sz w:val="24"/>
        </w:rPr>
        <w:t>10</w:t>
      </w:r>
      <w:r>
        <w:rPr>
          <w:rFonts w:hint="eastAsia"/>
          <w:sz w:val="24"/>
        </w:rPr>
        <w:t>名、合計</w:t>
      </w:r>
      <w:r>
        <w:rPr>
          <w:rFonts w:hint="eastAsia"/>
          <w:sz w:val="24"/>
        </w:rPr>
        <w:t>20</w:t>
      </w:r>
      <w:r>
        <w:rPr>
          <w:rFonts w:hint="eastAsia"/>
          <w:sz w:val="24"/>
        </w:rPr>
        <w:t>名の日中サービス支援型のグループホームである。</w:t>
      </w:r>
    </w:p>
    <w:p w:rsidR="00933B40" w:rsidRDefault="00933B40">
      <w:pPr>
        <w:rPr>
          <w:sz w:val="24"/>
        </w:rPr>
      </w:pPr>
    </w:p>
    <w:p w:rsidR="00933B40" w:rsidRDefault="00933B40">
      <w:pPr>
        <w:rPr>
          <w:sz w:val="24"/>
        </w:rPr>
      </w:pPr>
      <w:r>
        <w:rPr>
          <w:rFonts w:hint="eastAsia"/>
          <w:sz w:val="24"/>
        </w:rPr>
        <w:lastRenderedPageBreak/>
        <w:t>（委員）</w:t>
      </w:r>
    </w:p>
    <w:p w:rsidR="00933B40" w:rsidRDefault="00933B40">
      <w:pPr>
        <w:rPr>
          <w:sz w:val="24"/>
        </w:rPr>
      </w:pPr>
      <w:r>
        <w:rPr>
          <w:rFonts w:hint="eastAsia"/>
          <w:sz w:val="24"/>
        </w:rPr>
        <w:t xml:space="preserve">　</w:t>
      </w:r>
      <w:r w:rsidR="00F74A1D">
        <w:rPr>
          <w:rFonts w:hint="eastAsia"/>
          <w:sz w:val="24"/>
        </w:rPr>
        <w:t>昨今、他の株式会社が運営するグループホームにて料金の過徴収の問題があったが、御社では、とりわけ食材料費についてはどのよう</w:t>
      </w:r>
      <w:r w:rsidR="000A4EC8">
        <w:rPr>
          <w:rFonts w:hint="eastAsia"/>
          <w:sz w:val="24"/>
        </w:rPr>
        <w:t>な</w:t>
      </w:r>
      <w:r w:rsidR="00F74A1D">
        <w:rPr>
          <w:rFonts w:hint="eastAsia"/>
          <w:sz w:val="24"/>
        </w:rPr>
        <w:t>管理をしているのか。</w:t>
      </w:r>
    </w:p>
    <w:p w:rsidR="00A721AB" w:rsidRDefault="00A721AB">
      <w:pPr>
        <w:rPr>
          <w:sz w:val="24"/>
        </w:rPr>
      </w:pPr>
    </w:p>
    <w:p w:rsidR="0020585C" w:rsidRDefault="0020585C">
      <w:pPr>
        <w:rPr>
          <w:sz w:val="24"/>
        </w:rPr>
      </w:pPr>
      <w:r>
        <w:rPr>
          <w:rFonts w:hint="eastAsia"/>
          <w:sz w:val="24"/>
        </w:rPr>
        <w:t>（</w:t>
      </w:r>
      <w:r w:rsidR="00F74A1D">
        <w:rPr>
          <w:rFonts w:hint="eastAsia"/>
          <w:sz w:val="24"/>
        </w:rPr>
        <w:t>ミナノワ株式会社</w:t>
      </w:r>
      <w:r>
        <w:rPr>
          <w:rFonts w:hint="eastAsia"/>
          <w:sz w:val="24"/>
        </w:rPr>
        <w:t>）</w:t>
      </w:r>
    </w:p>
    <w:p w:rsidR="00F74A1D" w:rsidRDefault="0020585C" w:rsidP="00F74A1D">
      <w:pPr>
        <w:rPr>
          <w:sz w:val="24"/>
        </w:rPr>
      </w:pPr>
      <w:r>
        <w:rPr>
          <w:rFonts w:hint="eastAsia"/>
          <w:sz w:val="24"/>
        </w:rPr>
        <w:t xml:space="preserve">　</w:t>
      </w:r>
      <w:r w:rsidR="00010800">
        <w:rPr>
          <w:rFonts w:hint="eastAsia"/>
          <w:sz w:val="24"/>
        </w:rPr>
        <w:t>弊社では、</w:t>
      </w:r>
      <w:r w:rsidR="00010800">
        <w:rPr>
          <w:rFonts w:hint="eastAsia"/>
          <w:sz w:val="24"/>
        </w:rPr>
        <w:t>3</w:t>
      </w:r>
      <w:r w:rsidR="00010800">
        <w:rPr>
          <w:rFonts w:hint="eastAsia"/>
          <w:sz w:val="24"/>
        </w:rPr>
        <w:t>か月おきに精算する形を取っている。例えば</w:t>
      </w:r>
      <w:r w:rsidR="00010800">
        <w:rPr>
          <w:rFonts w:hint="eastAsia"/>
          <w:sz w:val="24"/>
        </w:rPr>
        <w:t>1</w:t>
      </w:r>
      <w:r w:rsidR="00010800">
        <w:rPr>
          <w:rFonts w:hint="eastAsia"/>
          <w:sz w:val="24"/>
        </w:rPr>
        <w:t>～</w:t>
      </w:r>
      <w:r w:rsidR="00010800">
        <w:rPr>
          <w:rFonts w:hint="eastAsia"/>
          <w:sz w:val="24"/>
        </w:rPr>
        <w:t>3</w:t>
      </w:r>
      <w:r w:rsidR="00010800">
        <w:rPr>
          <w:rFonts w:hint="eastAsia"/>
          <w:sz w:val="24"/>
        </w:rPr>
        <w:t>月に利用いただいた料金を、</w:t>
      </w:r>
      <w:r w:rsidR="00010800">
        <w:rPr>
          <w:rFonts w:hint="eastAsia"/>
          <w:sz w:val="24"/>
        </w:rPr>
        <w:t>6</w:t>
      </w:r>
      <w:r w:rsidR="00010800">
        <w:rPr>
          <w:rFonts w:hint="eastAsia"/>
          <w:sz w:val="24"/>
        </w:rPr>
        <w:t>月に精算するような形である。</w:t>
      </w:r>
    </w:p>
    <w:p w:rsidR="00010800" w:rsidRDefault="00010800" w:rsidP="00F74A1D">
      <w:pPr>
        <w:rPr>
          <w:sz w:val="24"/>
        </w:rPr>
      </w:pPr>
      <w:r>
        <w:rPr>
          <w:rFonts w:hint="eastAsia"/>
          <w:sz w:val="24"/>
        </w:rPr>
        <w:t xml:space="preserve">　入居者の方に請求させていただくのが、家賃、食費、光熱水費、日用品費</w:t>
      </w:r>
      <w:r w:rsidR="00A470EC">
        <w:rPr>
          <w:rFonts w:hint="eastAsia"/>
          <w:sz w:val="24"/>
        </w:rPr>
        <w:t>だが、そのうち家賃以外については前預かりとなっており、</w:t>
      </w:r>
      <w:r w:rsidR="00A470EC">
        <w:rPr>
          <w:rFonts w:hint="eastAsia"/>
          <w:sz w:val="24"/>
        </w:rPr>
        <w:t>3</w:t>
      </w:r>
      <w:r w:rsidR="00A470EC">
        <w:rPr>
          <w:rFonts w:hint="eastAsia"/>
          <w:sz w:val="24"/>
        </w:rPr>
        <w:t>か月おきの精算の際、預かっている額が多ければお戻しし、足りない場合には請求させていただいている。</w:t>
      </w:r>
    </w:p>
    <w:p w:rsidR="000C6C0F" w:rsidRDefault="000C6C0F">
      <w:pPr>
        <w:rPr>
          <w:sz w:val="24"/>
        </w:rPr>
      </w:pPr>
    </w:p>
    <w:p w:rsidR="000C6C0F" w:rsidRDefault="000C6C0F">
      <w:pPr>
        <w:rPr>
          <w:sz w:val="24"/>
        </w:rPr>
      </w:pPr>
      <w:r>
        <w:rPr>
          <w:rFonts w:hint="eastAsia"/>
          <w:sz w:val="24"/>
        </w:rPr>
        <w:t>（</w:t>
      </w:r>
      <w:r w:rsidR="00F13FBE">
        <w:rPr>
          <w:rFonts w:hint="eastAsia"/>
          <w:sz w:val="24"/>
        </w:rPr>
        <w:t>会長</w:t>
      </w:r>
      <w:r>
        <w:rPr>
          <w:rFonts w:hint="eastAsia"/>
          <w:sz w:val="24"/>
        </w:rPr>
        <w:t>）</w:t>
      </w:r>
    </w:p>
    <w:p w:rsidR="000C6C0F" w:rsidRDefault="000C6C0F">
      <w:pPr>
        <w:rPr>
          <w:sz w:val="24"/>
        </w:rPr>
      </w:pPr>
      <w:r>
        <w:rPr>
          <w:rFonts w:hint="eastAsia"/>
          <w:sz w:val="24"/>
        </w:rPr>
        <w:t xml:space="preserve">　</w:t>
      </w:r>
      <w:r w:rsidR="00F13FBE">
        <w:rPr>
          <w:rFonts w:hint="eastAsia"/>
          <w:sz w:val="24"/>
        </w:rPr>
        <w:t>他に質問はあるか。</w:t>
      </w:r>
    </w:p>
    <w:p w:rsidR="000C6C0F" w:rsidRDefault="000C6C0F">
      <w:pPr>
        <w:rPr>
          <w:sz w:val="24"/>
        </w:rPr>
      </w:pPr>
    </w:p>
    <w:p w:rsidR="000C6C0F" w:rsidRDefault="000C6C0F">
      <w:pPr>
        <w:rPr>
          <w:sz w:val="24"/>
        </w:rPr>
      </w:pPr>
      <w:r>
        <w:rPr>
          <w:rFonts w:hint="eastAsia"/>
          <w:sz w:val="24"/>
        </w:rPr>
        <w:t>（</w:t>
      </w:r>
      <w:r w:rsidR="00AD5FD0">
        <w:rPr>
          <w:rFonts w:hint="eastAsia"/>
          <w:sz w:val="24"/>
        </w:rPr>
        <w:t>委員</w:t>
      </w:r>
      <w:r>
        <w:rPr>
          <w:rFonts w:hint="eastAsia"/>
          <w:sz w:val="24"/>
        </w:rPr>
        <w:t>）</w:t>
      </w:r>
    </w:p>
    <w:p w:rsidR="000C6C0F" w:rsidRDefault="000C6C0F">
      <w:pPr>
        <w:rPr>
          <w:sz w:val="24"/>
        </w:rPr>
      </w:pPr>
      <w:r>
        <w:rPr>
          <w:rFonts w:hint="eastAsia"/>
          <w:sz w:val="24"/>
        </w:rPr>
        <w:t xml:space="preserve">　</w:t>
      </w:r>
      <w:r w:rsidR="00AD5FD0">
        <w:rPr>
          <w:rFonts w:hint="eastAsia"/>
          <w:sz w:val="24"/>
        </w:rPr>
        <w:t>日中サービス支援型とのことだが、日中は他の事業所に通うことは可能なのか。</w:t>
      </w:r>
    </w:p>
    <w:p w:rsidR="00AD5FD0" w:rsidRDefault="00AD5FD0">
      <w:pPr>
        <w:rPr>
          <w:sz w:val="24"/>
        </w:rPr>
      </w:pPr>
      <w:r>
        <w:rPr>
          <w:rFonts w:hint="eastAsia"/>
          <w:sz w:val="24"/>
        </w:rPr>
        <w:t xml:space="preserve">　また、送迎についてはどのような対応になるか。</w:t>
      </w:r>
    </w:p>
    <w:p w:rsidR="001F43A9" w:rsidRDefault="001F43A9">
      <w:pPr>
        <w:rPr>
          <w:sz w:val="24"/>
        </w:rPr>
      </w:pPr>
    </w:p>
    <w:p w:rsidR="001F43A9" w:rsidRDefault="001F43A9">
      <w:pPr>
        <w:rPr>
          <w:sz w:val="24"/>
        </w:rPr>
      </w:pPr>
      <w:r>
        <w:rPr>
          <w:rFonts w:hint="eastAsia"/>
          <w:sz w:val="24"/>
        </w:rPr>
        <w:t>（</w:t>
      </w:r>
      <w:r w:rsidR="00AD5FD0">
        <w:rPr>
          <w:rFonts w:hint="eastAsia"/>
          <w:sz w:val="24"/>
        </w:rPr>
        <w:t>ミナノワ株式会社</w:t>
      </w:r>
      <w:r>
        <w:rPr>
          <w:rFonts w:hint="eastAsia"/>
          <w:sz w:val="24"/>
        </w:rPr>
        <w:t>）</w:t>
      </w:r>
    </w:p>
    <w:p w:rsidR="001F43A9" w:rsidRDefault="001F43A9">
      <w:pPr>
        <w:rPr>
          <w:sz w:val="24"/>
        </w:rPr>
      </w:pPr>
      <w:r>
        <w:rPr>
          <w:rFonts w:hint="eastAsia"/>
          <w:sz w:val="24"/>
        </w:rPr>
        <w:t xml:space="preserve">　</w:t>
      </w:r>
      <w:r w:rsidR="007763F9">
        <w:rPr>
          <w:rFonts w:hint="eastAsia"/>
          <w:sz w:val="24"/>
        </w:rPr>
        <w:t>日中グループホームで活動していただく方もいるかとは思うが、日中他の事業所に行かない方だけを受け入れるというわけではなく、日中他の事業所に通われている方であっても支援は可能である。</w:t>
      </w:r>
    </w:p>
    <w:p w:rsidR="007763F9" w:rsidRDefault="007763F9">
      <w:pPr>
        <w:rPr>
          <w:sz w:val="24"/>
        </w:rPr>
      </w:pPr>
      <w:r>
        <w:rPr>
          <w:rFonts w:hint="eastAsia"/>
          <w:sz w:val="24"/>
        </w:rPr>
        <w:t xml:space="preserve">　送迎については、もちろん全て行いたい気持ちはあるが、</w:t>
      </w:r>
      <w:r>
        <w:rPr>
          <w:rFonts w:hint="eastAsia"/>
          <w:sz w:val="24"/>
        </w:rPr>
        <w:t>20</w:t>
      </w:r>
      <w:r>
        <w:rPr>
          <w:rFonts w:hint="eastAsia"/>
          <w:sz w:val="24"/>
        </w:rPr>
        <w:t>名の方が入居され、</w:t>
      </w:r>
      <w:r w:rsidR="00E918BC">
        <w:rPr>
          <w:rFonts w:hint="eastAsia"/>
          <w:sz w:val="24"/>
        </w:rPr>
        <w:t>それぞれ</w:t>
      </w:r>
      <w:r>
        <w:rPr>
          <w:rFonts w:hint="eastAsia"/>
          <w:sz w:val="24"/>
        </w:rPr>
        <w:t>様々な事業所に行かれる</w:t>
      </w:r>
      <w:r w:rsidR="00E918BC">
        <w:rPr>
          <w:rFonts w:hint="eastAsia"/>
          <w:sz w:val="24"/>
        </w:rPr>
        <w:t>場合、全ての方を送迎させていただくのは現実的には難しいと思う。そのため、事業所の送迎ルートに入れていただいたり、もしもグループホームの立地条件上バスが近くまで入れないといったことがあれば、近隣のバスが通れる場所まで送迎させていただくことは可能かと思う。</w:t>
      </w:r>
    </w:p>
    <w:p w:rsidR="00B269DB" w:rsidRDefault="00B269DB">
      <w:pPr>
        <w:rPr>
          <w:sz w:val="24"/>
        </w:rPr>
      </w:pPr>
    </w:p>
    <w:p w:rsidR="00B269DB" w:rsidRDefault="00B269DB">
      <w:pPr>
        <w:rPr>
          <w:sz w:val="24"/>
        </w:rPr>
      </w:pPr>
      <w:r>
        <w:rPr>
          <w:rFonts w:hint="eastAsia"/>
          <w:sz w:val="24"/>
        </w:rPr>
        <w:t>（</w:t>
      </w:r>
      <w:r w:rsidR="00B4043D">
        <w:rPr>
          <w:rFonts w:hint="eastAsia"/>
          <w:sz w:val="24"/>
        </w:rPr>
        <w:t>委員</w:t>
      </w:r>
      <w:r>
        <w:rPr>
          <w:rFonts w:hint="eastAsia"/>
          <w:sz w:val="24"/>
        </w:rPr>
        <w:t>）</w:t>
      </w:r>
    </w:p>
    <w:p w:rsidR="00B4043D" w:rsidRDefault="00B269DB" w:rsidP="00B4043D">
      <w:pPr>
        <w:rPr>
          <w:sz w:val="24"/>
        </w:rPr>
      </w:pPr>
      <w:r>
        <w:rPr>
          <w:rFonts w:hint="eastAsia"/>
          <w:sz w:val="24"/>
        </w:rPr>
        <w:t xml:space="preserve">　</w:t>
      </w:r>
      <w:r w:rsidR="00B4043D">
        <w:rPr>
          <w:rFonts w:hint="eastAsia"/>
          <w:sz w:val="24"/>
        </w:rPr>
        <w:t>家賃について未定と記載があるが、これまで実際にグループホームを運営されてきた中で、どの程度の金額を想定されているのか。</w:t>
      </w:r>
    </w:p>
    <w:p w:rsidR="008B208D" w:rsidRDefault="008B208D">
      <w:pPr>
        <w:rPr>
          <w:sz w:val="24"/>
        </w:rPr>
      </w:pPr>
    </w:p>
    <w:p w:rsidR="008B208D" w:rsidRDefault="008B208D">
      <w:pPr>
        <w:rPr>
          <w:sz w:val="24"/>
        </w:rPr>
      </w:pPr>
      <w:r>
        <w:rPr>
          <w:rFonts w:hint="eastAsia"/>
          <w:sz w:val="24"/>
        </w:rPr>
        <w:t>（</w:t>
      </w:r>
      <w:r w:rsidR="00B4043D">
        <w:rPr>
          <w:rFonts w:hint="eastAsia"/>
          <w:sz w:val="24"/>
        </w:rPr>
        <w:t>ミナノワ株式会社</w:t>
      </w:r>
      <w:r>
        <w:rPr>
          <w:rFonts w:hint="eastAsia"/>
          <w:sz w:val="24"/>
        </w:rPr>
        <w:t>）</w:t>
      </w:r>
    </w:p>
    <w:p w:rsidR="008B208D" w:rsidRDefault="008B208D">
      <w:pPr>
        <w:rPr>
          <w:sz w:val="24"/>
        </w:rPr>
      </w:pPr>
      <w:r>
        <w:rPr>
          <w:rFonts w:hint="eastAsia"/>
          <w:sz w:val="24"/>
        </w:rPr>
        <w:t xml:space="preserve">　</w:t>
      </w:r>
      <w:r w:rsidR="00B4043D">
        <w:rPr>
          <w:rFonts w:hint="eastAsia"/>
          <w:sz w:val="24"/>
        </w:rPr>
        <w:t>家賃に関しては、確実な金額はまだお伝えできないが、生活保護を受給されている方がご入居できるような家賃設定を考えている。</w:t>
      </w:r>
    </w:p>
    <w:p w:rsidR="008B208D" w:rsidRDefault="008B208D">
      <w:pPr>
        <w:rPr>
          <w:sz w:val="24"/>
        </w:rPr>
      </w:pPr>
    </w:p>
    <w:p w:rsidR="008B208D" w:rsidRDefault="008B208D">
      <w:pPr>
        <w:rPr>
          <w:sz w:val="24"/>
        </w:rPr>
      </w:pPr>
      <w:r>
        <w:rPr>
          <w:rFonts w:hint="eastAsia"/>
          <w:sz w:val="24"/>
        </w:rPr>
        <w:t>（</w:t>
      </w:r>
      <w:r w:rsidR="001B56AD">
        <w:rPr>
          <w:rFonts w:hint="eastAsia"/>
          <w:sz w:val="24"/>
        </w:rPr>
        <w:t>委員）</w:t>
      </w:r>
    </w:p>
    <w:p w:rsidR="00C10303" w:rsidRDefault="001B56AD" w:rsidP="00C10303">
      <w:pPr>
        <w:rPr>
          <w:sz w:val="24"/>
        </w:rPr>
      </w:pPr>
      <w:r>
        <w:rPr>
          <w:rFonts w:hint="eastAsia"/>
          <w:sz w:val="24"/>
        </w:rPr>
        <w:t xml:space="preserve">　</w:t>
      </w:r>
      <w:r w:rsidR="00C10303">
        <w:rPr>
          <w:rFonts w:hint="eastAsia"/>
          <w:sz w:val="24"/>
        </w:rPr>
        <w:t>生活保護を受給されている方については、</w:t>
      </w:r>
      <w:r w:rsidR="004D19B1">
        <w:rPr>
          <w:rFonts w:hint="eastAsia"/>
          <w:sz w:val="24"/>
        </w:rPr>
        <w:t>比較的</w:t>
      </w:r>
      <w:r w:rsidR="00C10303">
        <w:rPr>
          <w:rFonts w:hint="eastAsia"/>
          <w:sz w:val="24"/>
        </w:rPr>
        <w:t>グループホームに</w:t>
      </w:r>
      <w:r w:rsidR="004D19B1">
        <w:rPr>
          <w:rFonts w:hint="eastAsia"/>
          <w:sz w:val="24"/>
        </w:rPr>
        <w:t>入る余裕</w:t>
      </w:r>
      <w:r w:rsidR="004D19B1">
        <w:rPr>
          <w:rFonts w:hint="eastAsia"/>
          <w:sz w:val="24"/>
        </w:rPr>
        <w:lastRenderedPageBreak/>
        <w:t>がある。</w:t>
      </w:r>
    </w:p>
    <w:p w:rsidR="004D19B1" w:rsidRDefault="004D19B1" w:rsidP="00C10303">
      <w:pPr>
        <w:rPr>
          <w:sz w:val="24"/>
        </w:rPr>
      </w:pPr>
      <w:r>
        <w:rPr>
          <w:rFonts w:hint="eastAsia"/>
          <w:sz w:val="24"/>
        </w:rPr>
        <w:t xml:space="preserve">　むしろ障害年金</w:t>
      </w:r>
      <w:r>
        <w:rPr>
          <w:rFonts w:hint="eastAsia"/>
          <w:sz w:val="24"/>
        </w:rPr>
        <w:t>2</w:t>
      </w:r>
      <w:r>
        <w:rPr>
          <w:rFonts w:hint="eastAsia"/>
          <w:sz w:val="24"/>
        </w:rPr>
        <w:t>級のみを受給されている方の方が余裕がなく、そうした方がグループホームに入ることで生活保護を受給する必要が出てしまわないようにし</w:t>
      </w:r>
      <w:r w:rsidR="000A4EC8">
        <w:rPr>
          <w:rFonts w:hint="eastAsia"/>
          <w:sz w:val="24"/>
        </w:rPr>
        <w:t>ていただきたい。</w:t>
      </w:r>
    </w:p>
    <w:p w:rsidR="009936E0" w:rsidRDefault="009936E0">
      <w:pPr>
        <w:rPr>
          <w:sz w:val="24"/>
        </w:rPr>
      </w:pPr>
    </w:p>
    <w:p w:rsidR="009936E0" w:rsidRDefault="009936E0">
      <w:pPr>
        <w:rPr>
          <w:sz w:val="24"/>
        </w:rPr>
      </w:pPr>
      <w:r>
        <w:rPr>
          <w:rFonts w:hint="eastAsia"/>
          <w:sz w:val="24"/>
        </w:rPr>
        <w:t>（</w:t>
      </w:r>
      <w:r w:rsidR="004D19B1">
        <w:rPr>
          <w:rFonts w:hint="eastAsia"/>
          <w:sz w:val="24"/>
        </w:rPr>
        <w:t>ミナノワ株式会社</w:t>
      </w:r>
      <w:r>
        <w:rPr>
          <w:rFonts w:hint="eastAsia"/>
          <w:sz w:val="24"/>
        </w:rPr>
        <w:t>）</w:t>
      </w:r>
    </w:p>
    <w:p w:rsidR="004D19B1" w:rsidRDefault="009936E0" w:rsidP="004D19B1">
      <w:pPr>
        <w:rPr>
          <w:sz w:val="24"/>
        </w:rPr>
      </w:pPr>
      <w:r>
        <w:rPr>
          <w:rFonts w:hint="eastAsia"/>
          <w:sz w:val="24"/>
        </w:rPr>
        <w:t xml:space="preserve">　</w:t>
      </w:r>
      <w:r w:rsidR="004D19B1">
        <w:rPr>
          <w:rFonts w:hint="eastAsia"/>
          <w:sz w:val="24"/>
        </w:rPr>
        <w:t>家賃に関しては、まだ</w:t>
      </w:r>
      <w:r w:rsidR="000906B2">
        <w:rPr>
          <w:rFonts w:hint="eastAsia"/>
          <w:sz w:val="24"/>
        </w:rPr>
        <w:t>断定的なことはお伝えできないが、今いただいたお話は心に留めておく。</w:t>
      </w:r>
    </w:p>
    <w:p w:rsidR="00D1783F" w:rsidRDefault="00D1783F">
      <w:pPr>
        <w:rPr>
          <w:sz w:val="24"/>
        </w:rPr>
      </w:pPr>
    </w:p>
    <w:p w:rsidR="00D1783F" w:rsidRDefault="00D1783F">
      <w:pPr>
        <w:rPr>
          <w:sz w:val="24"/>
        </w:rPr>
      </w:pPr>
      <w:r>
        <w:rPr>
          <w:rFonts w:hint="eastAsia"/>
          <w:sz w:val="24"/>
        </w:rPr>
        <w:t>（委員</w:t>
      </w:r>
      <w:r w:rsidR="003B45CF">
        <w:rPr>
          <w:rFonts w:hint="eastAsia"/>
          <w:sz w:val="24"/>
        </w:rPr>
        <w:t>）</w:t>
      </w:r>
    </w:p>
    <w:p w:rsidR="00A90137" w:rsidRDefault="003B45CF" w:rsidP="00A90137">
      <w:pPr>
        <w:rPr>
          <w:sz w:val="24"/>
        </w:rPr>
      </w:pPr>
      <w:r>
        <w:rPr>
          <w:rFonts w:hint="eastAsia"/>
          <w:sz w:val="24"/>
        </w:rPr>
        <w:t xml:space="preserve">　</w:t>
      </w:r>
      <w:r w:rsidR="00A90137">
        <w:rPr>
          <w:rFonts w:hint="eastAsia"/>
          <w:sz w:val="24"/>
        </w:rPr>
        <w:t>まだ入居者像も見えていない中だとは思うが、</w:t>
      </w:r>
      <w:r w:rsidR="002B2C75">
        <w:rPr>
          <w:rFonts w:hint="eastAsia"/>
          <w:sz w:val="24"/>
        </w:rPr>
        <w:t>対象者の障害支援区分としては</w:t>
      </w:r>
      <w:r w:rsidR="002B2C75">
        <w:rPr>
          <w:rFonts w:hint="eastAsia"/>
          <w:sz w:val="24"/>
        </w:rPr>
        <w:t>3</w:t>
      </w:r>
      <w:r w:rsidR="002B2C75">
        <w:rPr>
          <w:rFonts w:hint="eastAsia"/>
          <w:sz w:val="24"/>
        </w:rPr>
        <w:t>～</w:t>
      </w:r>
      <w:r w:rsidR="002B2C75">
        <w:rPr>
          <w:rFonts w:hint="eastAsia"/>
          <w:sz w:val="24"/>
        </w:rPr>
        <w:t>6</w:t>
      </w:r>
      <w:r w:rsidR="002B2C75">
        <w:rPr>
          <w:rFonts w:hint="eastAsia"/>
          <w:sz w:val="24"/>
        </w:rPr>
        <w:t>と記載されているが、グループホームの運営経験が豊富な中で、実際に我孫子市内にてグループホームを開設された場合、平均としてどの程度の区分を想定しているのか。</w:t>
      </w:r>
    </w:p>
    <w:p w:rsidR="00644879" w:rsidRDefault="00644879">
      <w:pPr>
        <w:rPr>
          <w:sz w:val="24"/>
        </w:rPr>
      </w:pPr>
    </w:p>
    <w:p w:rsidR="00644879" w:rsidRDefault="00644879">
      <w:pPr>
        <w:rPr>
          <w:sz w:val="24"/>
        </w:rPr>
      </w:pPr>
      <w:r>
        <w:rPr>
          <w:rFonts w:hint="eastAsia"/>
          <w:sz w:val="24"/>
        </w:rPr>
        <w:t>（</w:t>
      </w:r>
      <w:r w:rsidR="001D5E97">
        <w:rPr>
          <w:rFonts w:hint="eastAsia"/>
          <w:sz w:val="24"/>
        </w:rPr>
        <w:t>ミナノワ株式会社</w:t>
      </w:r>
      <w:r>
        <w:rPr>
          <w:rFonts w:hint="eastAsia"/>
          <w:sz w:val="24"/>
        </w:rPr>
        <w:t>）</w:t>
      </w:r>
    </w:p>
    <w:p w:rsidR="007B5EEE" w:rsidRDefault="00644879" w:rsidP="001D5E97">
      <w:pPr>
        <w:rPr>
          <w:sz w:val="24"/>
        </w:rPr>
      </w:pPr>
      <w:r>
        <w:rPr>
          <w:rFonts w:hint="eastAsia"/>
          <w:sz w:val="24"/>
        </w:rPr>
        <w:t xml:space="preserve">　</w:t>
      </w:r>
      <w:r w:rsidR="007B5EEE">
        <w:rPr>
          <w:rFonts w:hint="eastAsia"/>
          <w:sz w:val="24"/>
        </w:rPr>
        <w:t>他のグループホームの事例を踏まえると、平均として</w:t>
      </w:r>
      <w:r w:rsidR="007B5EEE">
        <w:rPr>
          <w:rFonts w:hint="eastAsia"/>
          <w:sz w:val="24"/>
        </w:rPr>
        <w:t>4.5</w:t>
      </w:r>
      <w:r w:rsidR="007B5EEE">
        <w:rPr>
          <w:rFonts w:hint="eastAsia"/>
          <w:sz w:val="24"/>
        </w:rPr>
        <w:t>程度を想定している。</w:t>
      </w:r>
    </w:p>
    <w:p w:rsidR="00EE71AC" w:rsidRDefault="00EE71AC">
      <w:pPr>
        <w:rPr>
          <w:sz w:val="24"/>
        </w:rPr>
      </w:pPr>
    </w:p>
    <w:p w:rsidR="00EE71AC" w:rsidRDefault="00EE71AC">
      <w:pPr>
        <w:rPr>
          <w:sz w:val="24"/>
        </w:rPr>
      </w:pPr>
      <w:r>
        <w:rPr>
          <w:rFonts w:hint="eastAsia"/>
          <w:sz w:val="24"/>
        </w:rPr>
        <w:t>（</w:t>
      </w:r>
      <w:r w:rsidR="007B5EEE">
        <w:rPr>
          <w:rFonts w:hint="eastAsia"/>
          <w:sz w:val="24"/>
        </w:rPr>
        <w:t>委員</w:t>
      </w:r>
      <w:r>
        <w:rPr>
          <w:rFonts w:hint="eastAsia"/>
          <w:sz w:val="24"/>
        </w:rPr>
        <w:t>）</w:t>
      </w:r>
    </w:p>
    <w:p w:rsidR="007B5EEE" w:rsidRDefault="00EE71AC" w:rsidP="007B5EEE">
      <w:pPr>
        <w:rPr>
          <w:sz w:val="24"/>
        </w:rPr>
      </w:pPr>
      <w:r>
        <w:rPr>
          <w:rFonts w:hint="eastAsia"/>
          <w:sz w:val="24"/>
        </w:rPr>
        <w:t xml:space="preserve">　</w:t>
      </w:r>
      <w:r w:rsidR="007B5EEE">
        <w:rPr>
          <w:rFonts w:hint="eastAsia"/>
          <w:sz w:val="24"/>
        </w:rPr>
        <w:t>やはり日中サービス支援型ということで、</w:t>
      </w:r>
      <w:r w:rsidR="007B5EEE">
        <w:rPr>
          <w:rFonts w:hint="eastAsia"/>
          <w:sz w:val="24"/>
        </w:rPr>
        <w:t>5</w:t>
      </w:r>
      <w:r w:rsidR="007B5EEE">
        <w:rPr>
          <w:rFonts w:hint="eastAsia"/>
          <w:sz w:val="24"/>
        </w:rPr>
        <w:t>～</w:t>
      </w:r>
      <w:r w:rsidR="007B5EEE">
        <w:rPr>
          <w:rFonts w:hint="eastAsia"/>
          <w:sz w:val="24"/>
        </w:rPr>
        <w:t>6</w:t>
      </w:r>
      <w:r w:rsidR="007B5EEE">
        <w:rPr>
          <w:rFonts w:hint="eastAsia"/>
          <w:sz w:val="24"/>
        </w:rPr>
        <w:t>の重度の方を中心に受け入れていただきたいと思う。需要も高いと思うので、ぜひお願いしたい。</w:t>
      </w:r>
    </w:p>
    <w:p w:rsidR="009708E8" w:rsidRDefault="009708E8">
      <w:pPr>
        <w:rPr>
          <w:sz w:val="24"/>
        </w:rPr>
      </w:pPr>
    </w:p>
    <w:p w:rsidR="009708E8" w:rsidRDefault="00B612FA">
      <w:pPr>
        <w:rPr>
          <w:sz w:val="24"/>
        </w:rPr>
      </w:pPr>
      <w:r>
        <w:rPr>
          <w:rFonts w:hint="eastAsia"/>
          <w:sz w:val="24"/>
        </w:rPr>
        <w:t>（委員）</w:t>
      </w:r>
    </w:p>
    <w:p w:rsidR="00B612FA" w:rsidRDefault="00B612FA">
      <w:pPr>
        <w:rPr>
          <w:sz w:val="24"/>
        </w:rPr>
      </w:pPr>
      <w:r>
        <w:rPr>
          <w:rFonts w:hint="eastAsia"/>
          <w:sz w:val="24"/>
        </w:rPr>
        <w:t xml:space="preserve">　通院に関する支援はどうか。</w:t>
      </w:r>
    </w:p>
    <w:p w:rsidR="00B612FA" w:rsidRDefault="00B612FA">
      <w:pPr>
        <w:rPr>
          <w:sz w:val="24"/>
        </w:rPr>
      </w:pPr>
    </w:p>
    <w:p w:rsidR="00B612FA" w:rsidRDefault="00B612FA">
      <w:pPr>
        <w:rPr>
          <w:sz w:val="24"/>
        </w:rPr>
      </w:pPr>
      <w:r>
        <w:rPr>
          <w:rFonts w:hint="eastAsia"/>
          <w:sz w:val="24"/>
        </w:rPr>
        <w:t>（ミナノワ株式会社）</w:t>
      </w:r>
    </w:p>
    <w:p w:rsidR="00B612FA" w:rsidRDefault="00B612FA">
      <w:pPr>
        <w:rPr>
          <w:sz w:val="24"/>
        </w:rPr>
      </w:pPr>
      <w:r>
        <w:rPr>
          <w:rFonts w:hint="eastAsia"/>
          <w:sz w:val="24"/>
        </w:rPr>
        <w:t xml:space="preserve">　通院に関しては、同行が必要な場合には行わせていただいているケースが現在でも多くある。</w:t>
      </w:r>
    </w:p>
    <w:p w:rsidR="00B612FA" w:rsidRDefault="00B612FA">
      <w:pPr>
        <w:rPr>
          <w:sz w:val="24"/>
        </w:rPr>
      </w:pPr>
      <w:r>
        <w:rPr>
          <w:rFonts w:hint="eastAsia"/>
          <w:sz w:val="24"/>
        </w:rPr>
        <w:t xml:space="preserve">　仮に</w:t>
      </w:r>
      <w:r>
        <w:rPr>
          <w:rFonts w:hint="eastAsia"/>
          <w:sz w:val="24"/>
        </w:rPr>
        <w:t>1</w:t>
      </w:r>
      <w:r>
        <w:rPr>
          <w:rFonts w:hint="eastAsia"/>
          <w:sz w:val="24"/>
        </w:rPr>
        <w:t>週間に</w:t>
      </w:r>
      <w:r>
        <w:rPr>
          <w:rFonts w:hint="eastAsia"/>
          <w:sz w:val="24"/>
        </w:rPr>
        <w:t>2</w:t>
      </w:r>
      <w:r>
        <w:rPr>
          <w:rFonts w:hint="eastAsia"/>
          <w:sz w:val="24"/>
        </w:rPr>
        <w:t>回といった頻度である場合には、病院と相談し、ご本人の状況を考慮して同行の頻度を減らすといった可能性はあるが、可能な限りお連れするケースが多いと考えている。</w:t>
      </w:r>
    </w:p>
    <w:p w:rsidR="00184448" w:rsidRDefault="00184448">
      <w:pPr>
        <w:rPr>
          <w:sz w:val="24"/>
        </w:rPr>
      </w:pPr>
    </w:p>
    <w:p w:rsidR="00184448" w:rsidRDefault="00184448">
      <w:pPr>
        <w:rPr>
          <w:sz w:val="24"/>
        </w:rPr>
      </w:pPr>
      <w:r>
        <w:rPr>
          <w:rFonts w:hint="eastAsia"/>
          <w:sz w:val="24"/>
        </w:rPr>
        <w:t>（委員）</w:t>
      </w:r>
    </w:p>
    <w:p w:rsidR="00184448" w:rsidRDefault="00184448">
      <w:pPr>
        <w:rPr>
          <w:sz w:val="24"/>
        </w:rPr>
      </w:pPr>
      <w:r>
        <w:rPr>
          <w:rFonts w:hint="eastAsia"/>
          <w:sz w:val="24"/>
        </w:rPr>
        <w:t xml:space="preserve">　日中サービス支援型の場合、往診医や、訪問看護との契約等をされているグループホームが多いが、その辺りはいかがか。</w:t>
      </w:r>
    </w:p>
    <w:p w:rsidR="007C1440" w:rsidRDefault="007C1440">
      <w:pPr>
        <w:rPr>
          <w:sz w:val="24"/>
        </w:rPr>
      </w:pPr>
    </w:p>
    <w:p w:rsidR="007C1440" w:rsidRDefault="007C1440">
      <w:pPr>
        <w:rPr>
          <w:sz w:val="24"/>
        </w:rPr>
      </w:pPr>
      <w:r>
        <w:rPr>
          <w:rFonts w:hint="eastAsia"/>
          <w:sz w:val="24"/>
        </w:rPr>
        <w:t>（ミナノワ株式会社）</w:t>
      </w:r>
    </w:p>
    <w:p w:rsidR="007C1440" w:rsidRDefault="007C1440">
      <w:pPr>
        <w:rPr>
          <w:sz w:val="24"/>
        </w:rPr>
      </w:pPr>
      <w:r>
        <w:rPr>
          <w:rFonts w:hint="eastAsia"/>
          <w:sz w:val="24"/>
        </w:rPr>
        <w:t xml:space="preserve">　</w:t>
      </w:r>
      <w:r w:rsidR="00380DF8">
        <w:rPr>
          <w:rFonts w:hint="eastAsia"/>
          <w:sz w:val="24"/>
        </w:rPr>
        <w:t>試験的な段階ではあるが、他のグループホームで、訪問診療と訪問歯科のあるグループホームがある。そのグループホームにおいては、突発的な出来事があった場合にもすぐに医師の意見を仰ぐことができ、上手くいっている状況である。そのため、もしも近隣で訪問診療の可能な医療機関があれば、ぜひお願いしたいと考えている。</w:t>
      </w:r>
    </w:p>
    <w:p w:rsidR="00380DF8" w:rsidRDefault="00380DF8">
      <w:pPr>
        <w:rPr>
          <w:sz w:val="24"/>
        </w:rPr>
      </w:pPr>
      <w:r>
        <w:rPr>
          <w:rFonts w:hint="eastAsia"/>
          <w:sz w:val="24"/>
        </w:rPr>
        <w:lastRenderedPageBreak/>
        <w:t xml:space="preserve">　ただし、診療に関しては自由な選択が基本のため、グループホームに入ったからといって必ずその訪問診療を使っていただくというわけではなく、よく説明をさせていただいた上で、病院との相性等も考慮して判断していきたい。</w:t>
      </w:r>
    </w:p>
    <w:p w:rsidR="00380DF8" w:rsidRDefault="00380DF8">
      <w:pPr>
        <w:rPr>
          <w:sz w:val="24"/>
        </w:rPr>
      </w:pPr>
      <w:r>
        <w:rPr>
          <w:rFonts w:hint="eastAsia"/>
          <w:sz w:val="24"/>
        </w:rPr>
        <w:t xml:space="preserve">　全体としては、訪問診療が入っているグループホームを着々と増やしているような状況である。</w:t>
      </w:r>
    </w:p>
    <w:p w:rsidR="00011030" w:rsidRDefault="00011030">
      <w:pPr>
        <w:rPr>
          <w:sz w:val="24"/>
        </w:rPr>
      </w:pPr>
    </w:p>
    <w:p w:rsidR="00011030" w:rsidRDefault="00011030">
      <w:pPr>
        <w:rPr>
          <w:sz w:val="24"/>
        </w:rPr>
      </w:pPr>
      <w:r>
        <w:rPr>
          <w:rFonts w:hint="eastAsia"/>
          <w:sz w:val="24"/>
        </w:rPr>
        <w:t>（会長）</w:t>
      </w:r>
    </w:p>
    <w:p w:rsidR="00011030" w:rsidRDefault="00011030">
      <w:pPr>
        <w:rPr>
          <w:sz w:val="24"/>
        </w:rPr>
      </w:pPr>
      <w:r>
        <w:rPr>
          <w:rFonts w:hint="eastAsia"/>
          <w:sz w:val="24"/>
        </w:rPr>
        <w:t xml:space="preserve">　他に質問はあるか。</w:t>
      </w:r>
    </w:p>
    <w:p w:rsidR="00011030" w:rsidRDefault="00011030">
      <w:pPr>
        <w:rPr>
          <w:sz w:val="24"/>
        </w:rPr>
      </w:pPr>
    </w:p>
    <w:p w:rsidR="00011030" w:rsidRDefault="00011030">
      <w:pPr>
        <w:rPr>
          <w:sz w:val="24"/>
        </w:rPr>
      </w:pPr>
      <w:r>
        <w:rPr>
          <w:rFonts w:hint="eastAsia"/>
          <w:sz w:val="24"/>
        </w:rPr>
        <w:t>（委員）</w:t>
      </w:r>
    </w:p>
    <w:p w:rsidR="00011030" w:rsidRDefault="00011030">
      <w:pPr>
        <w:rPr>
          <w:sz w:val="24"/>
        </w:rPr>
      </w:pPr>
      <w:r>
        <w:rPr>
          <w:rFonts w:hint="eastAsia"/>
          <w:sz w:val="24"/>
        </w:rPr>
        <w:t xml:space="preserve">　</w:t>
      </w:r>
      <w:r w:rsidR="00B20AEF">
        <w:rPr>
          <w:rFonts w:hint="eastAsia"/>
          <w:sz w:val="24"/>
        </w:rPr>
        <w:t>他の株式会社</w:t>
      </w:r>
      <w:r w:rsidR="001B17BE">
        <w:rPr>
          <w:rFonts w:hint="eastAsia"/>
          <w:sz w:val="24"/>
        </w:rPr>
        <w:t>が運営するグループホームで、主に車椅子を利用している最重度の方を対象とした</w:t>
      </w:r>
      <w:r w:rsidR="001B17BE">
        <w:rPr>
          <w:rFonts w:hint="eastAsia"/>
          <w:sz w:val="24"/>
        </w:rPr>
        <w:t>20</w:t>
      </w:r>
      <w:r w:rsidR="001B17BE">
        <w:rPr>
          <w:rFonts w:hint="eastAsia"/>
          <w:sz w:val="24"/>
        </w:rPr>
        <w:t>名規模のグループホームがあるが、実際には</w:t>
      </w:r>
      <w:r w:rsidR="005F60E1">
        <w:rPr>
          <w:rFonts w:hint="eastAsia"/>
          <w:sz w:val="24"/>
        </w:rPr>
        <w:t>定員まで</w:t>
      </w:r>
      <w:r w:rsidR="001B17BE">
        <w:rPr>
          <w:rFonts w:hint="eastAsia"/>
          <w:sz w:val="24"/>
        </w:rPr>
        <w:t>入居できていない。</w:t>
      </w:r>
      <w:r w:rsidR="005F60E1">
        <w:rPr>
          <w:rFonts w:hint="eastAsia"/>
          <w:sz w:val="24"/>
        </w:rPr>
        <w:t>人材不足や、支援の経験不足が要因の一つであると考えられる。</w:t>
      </w:r>
      <w:r w:rsidR="001B17BE">
        <w:rPr>
          <w:rFonts w:hint="eastAsia"/>
          <w:sz w:val="24"/>
        </w:rPr>
        <w:t>そうした体制面について、御社の場合は問題ないのか。既に運営されている他のグループホームから職員を呼ぶといったことを行うのか。</w:t>
      </w:r>
    </w:p>
    <w:p w:rsidR="001B17BE" w:rsidRDefault="001B17BE">
      <w:pPr>
        <w:rPr>
          <w:sz w:val="24"/>
        </w:rPr>
      </w:pPr>
      <w:r>
        <w:rPr>
          <w:rFonts w:hint="eastAsia"/>
          <w:sz w:val="24"/>
        </w:rPr>
        <w:t xml:space="preserve">　</w:t>
      </w:r>
      <w:r w:rsidR="00886554">
        <w:rPr>
          <w:rFonts w:hint="eastAsia"/>
          <w:sz w:val="24"/>
        </w:rPr>
        <w:t>また、先ほども話に挙がったように、障害年金</w:t>
      </w:r>
      <w:r w:rsidR="00886554">
        <w:rPr>
          <w:rFonts w:hint="eastAsia"/>
          <w:sz w:val="24"/>
        </w:rPr>
        <w:t>2</w:t>
      </w:r>
      <w:r w:rsidR="00886554">
        <w:rPr>
          <w:rFonts w:hint="eastAsia"/>
          <w:sz w:val="24"/>
        </w:rPr>
        <w:t>級は月に</w:t>
      </w:r>
      <w:r w:rsidR="001D250D">
        <w:rPr>
          <w:rFonts w:hint="eastAsia"/>
          <w:sz w:val="24"/>
        </w:rPr>
        <w:t>6</w:t>
      </w:r>
      <w:r w:rsidR="00886554">
        <w:rPr>
          <w:rFonts w:hint="eastAsia"/>
          <w:sz w:val="24"/>
        </w:rPr>
        <w:t>5</w:t>
      </w:r>
      <w:r w:rsidR="001D250D">
        <w:rPr>
          <w:rFonts w:hint="eastAsia"/>
          <w:sz w:val="24"/>
        </w:rPr>
        <w:t>,</w:t>
      </w:r>
      <w:r w:rsidR="00886554">
        <w:rPr>
          <w:rFonts w:hint="eastAsia"/>
          <w:sz w:val="24"/>
        </w:rPr>
        <w:t>000</w:t>
      </w:r>
      <w:r w:rsidR="00886554">
        <w:rPr>
          <w:rFonts w:hint="eastAsia"/>
          <w:sz w:val="24"/>
        </w:rPr>
        <w:t>円ほどの収入である。そこから食費、光熱水費、日用品費を引くと、国や市からの</w:t>
      </w:r>
      <w:r w:rsidR="001D250D">
        <w:rPr>
          <w:rFonts w:hint="eastAsia"/>
          <w:sz w:val="24"/>
        </w:rPr>
        <w:t>助成</w:t>
      </w:r>
      <w:r w:rsidR="00886554">
        <w:rPr>
          <w:rFonts w:hint="eastAsia"/>
          <w:sz w:val="24"/>
        </w:rPr>
        <w:t>があったとしても、家賃の支払いが難しいのではないかと思う。</w:t>
      </w:r>
      <w:r w:rsidR="001D250D">
        <w:rPr>
          <w:rFonts w:hint="eastAsia"/>
          <w:sz w:val="24"/>
        </w:rPr>
        <w:t>他の株式会社のグループホームにおいても、障害年金</w:t>
      </w:r>
      <w:r w:rsidR="001D250D">
        <w:rPr>
          <w:rFonts w:hint="eastAsia"/>
          <w:sz w:val="24"/>
        </w:rPr>
        <w:t>2</w:t>
      </w:r>
      <w:r w:rsidR="001D250D">
        <w:rPr>
          <w:rFonts w:hint="eastAsia"/>
          <w:sz w:val="24"/>
        </w:rPr>
        <w:t>級のみの収入の方でも毎月自由に使えるお金が</w:t>
      </w:r>
      <w:r w:rsidR="001D250D">
        <w:rPr>
          <w:rFonts w:hint="eastAsia"/>
          <w:sz w:val="24"/>
        </w:rPr>
        <w:t>15,000</w:t>
      </w:r>
      <w:r w:rsidR="001D250D">
        <w:rPr>
          <w:rFonts w:hint="eastAsia"/>
          <w:sz w:val="24"/>
        </w:rPr>
        <w:t>円ほど残るような形にしたいという構想だったが、実際には難しかった。そのため、御社の場合はどのような家賃設定をされるのかについても気になる。</w:t>
      </w:r>
    </w:p>
    <w:p w:rsidR="009443FD" w:rsidRDefault="009443FD">
      <w:pPr>
        <w:rPr>
          <w:sz w:val="24"/>
        </w:rPr>
      </w:pPr>
    </w:p>
    <w:p w:rsidR="009443FD" w:rsidRDefault="009443FD">
      <w:pPr>
        <w:rPr>
          <w:sz w:val="24"/>
        </w:rPr>
      </w:pPr>
      <w:r>
        <w:rPr>
          <w:rFonts w:hint="eastAsia"/>
          <w:sz w:val="24"/>
        </w:rPr>
        <w:t>（ミナノワ株式会社）</w:t>
      </w:r>
    </w:p>
    <w:p w:rsidR="009443FD" w:rsidRDefault="009443FD">
      <w:pPr>
        <w:rPr>
          <w:sz w:val="24"/>
        </w:rPr>
      </w:pPr>
      <w:r>
        <w:rPr>
          <w:rFonts w:hint="eastAsia"/>
          <w:sz w:val="24"/>
        </w:rPr>
        <w:t xml:space="preserve">　</w:t>
      </w:r>
      <w:r w:rsidR="00B67CA7">
        <w:rPr>
          <w:rFonts w:hint="eastAsia"/>
          <w:sz w:val="24"/>
        </w:rPr>
        <w:t>家賃に関しては、現在開発協議を行っている段階であり、その上でプランを立てて決めていくため、申し訳ないが今の段階で確実なことはお伝えできない。</w:t>
      </w:r>
    </w:p>
    <w:p w:rsidR="00B67CA7" w:rsidRDefault="00B67CA7">
      <w:pPr>
        <w:rPr>
          <w:sz w:val="24"/>
        </w:rPr>
      </w:pPr>
      <w:r>
        <w:rPr>
          <w:rFonts w:hint="eastAsia"/>
          <w:sz w:val="24"/>
        </w:rPr>
        <w:t xml:space="preserve">　</w:t>
      </w:r>
      <w:r w:rsidR="00C532CD">
        <w:rPr>
          <w:rFonts w:hint="eastAsia"/>
          <w:sz w:val="24"/>
        </w:rPr>
        <w:t>職員の力量に関しては、</w:t>
      </w:r>
      <w:r w:rsidR="004036EF">
        <w:rPr>
          <w:rFonts w:hint="eastAsia"/>
          <w:sz w:val="24"/>
        </w:rPr>
        <w:t>現在千葉県内にあるグループホームが千葉市若葉区であり、我孫子市からはやや距離が遠いため、現時点で確実にそのグループホームから職員を呼んでくるという話はできないが、</w:t>
      </w:r>
      <w:r w:rsidR="00FA5134">
        <w:rPr>
          <w:rFonts w:hint="eastAsia"/>
          <w:sz w:val="24"/>
        </w:rPr>
        <w:t>弊社としては、管理者やサービス管理責任者はもちろん、全ての世話人についても事前に研修を実施し、</w:t>
      </w:r>
      <w:r w:rsidR="001E7D6E">
        <w:rPr>
          <w:rFonts w:hint="eastAsia"/>
          <w:sz w:val="24"/>
        </w:rPr>
        <w:t>入居される方々の情報等もお話させていただく。</w:t>
      </w:r>
      <w:r w:rsidR="00315CFC">
        <w:rPr>
          <w:rFonts w:hint="eastAsia"/>
          <w:sz w:val="24"/>
        </w:rPr>
        <w:t>寮母のようなものではなく、障害のある方を支援するということをしっかりと話した上でご入職いただく。</w:t>
      </w:r>
    </w:p>
    <w:p w:rsidR="0021367B" w:rsidRDefault="0021367B">
      <w:pPr>
        <w:rPr>
          <w:sz w:val="24"/>
        </w:rPr>
      </w:pPr>
      <w:r>
        <w:rPr>
          <w:rFonts w:hint="eastAsia"/>
          <w:sz w:val="24"/>
        </w:rPr>
        <w:t xml:space="preserve">　</w:t>
      </w:r>
      <w:r w:rsidR="00974FB6">
        <w:rPr>
          <w:rFonts w:hint="eastAsia"/>
          <w:sz w:val="24"/>
        </w:rPr>
        <w:t>とはいえ、</w:t>
      </w:r>
      <w:r w:rsidR="00F070D4">
        <w:rPr>
          <w:rFonts w:hint="eastAsia"/>
          <w:sz w:val="24"/>
        </w:rPr>
        <w:t>やはり業務内容が想定と異なるという理由で退職する方が一定数いるのも事実である。そうした場合にも、支援上の課題となっていることが何なのかしっかりと聞き取りを行い、必要な研修等について検討した上で、適宜見直しを行っている。</w:t>
      </w:r>
    </w:p>
    <w:p w:rsidR="00F070D4" w:rsidRDefault="00F070D4">
      <w:pPr>
        <w:rPr>
          <w:sz w:val="24"/>
        </w:rPr>
      </w:pPr>
      <w:r>
        <w:rPr>
          <w:rFonts w:hint="eastAsia"/>
          <w:sz w:val="24"/>
        </w:rPr>
        <w:t xml:space="preserve">　そのため、我孫子市にてグループホームを開設した際には、我孫子市の方を募集し、そこでしっかりと支援を組み立てていきたいと考えている。</w:t>
      </w:r>
    </w:p>
    <w:p w:rsidR="008605DB" w:rsidRDefault="008605DB">
      <w:pPr>
        <w:rPr>
          <w:rFonts w:hint="eastAsia"/>
          <w:sz w:val="24"/>
        </w:rPr>
      </w:pPr>
    </w:p>
    <w:p w:rsidR="008605DB" w:rsidRDefault="008605DB">
      <w:pPr>
        <w:rPr>
          <w:sz w:val="24"/>
        </w:rPr>
      </w:pPr>
      <w:r>
        <w:rPr>
          <w:rFonts w:hint="eastAsia"/>
          <w:sz w:val="24"/>
        </w:rPr>
        <w:t>（</w:t>
      </w:r>
      <w:r w:rsidR="002E0056">
        <w:rPr>
          <w:rFonts w:hint="eastAsia"/>
          <w:sz w:val="24"/>
        </w:rPr>
        <w:t>会長</w:t>
      </w:r>
      <w:r>
        <w:rPr>
          <w:rFonts w:hint="eastAsia"/>
          <w:sz w:val="24"/>
        </w:rPr>
        <w:t>）</w:t>
      </w:r>
    </w:p>
    <w:p w:rsidR="008605DB" w:rsidRDefault="008605DB">
      <w:pPr>
        <w:rPr>
          <w:sz w:val="24"/>
        </w:rPr>
      </w:pPr>
      <w:r>
        <w:rPr>
          <w:rFonts w:hint="eastAsia"/>
          <w:sz w:val="24"/>
        </w:rPr>
        <w:t xml:space="preserve">　</w:t>
      </w:r>
      <w:r w:rsidR="002E0056">
        <w:rPr>
          <w:rFonts w:hint="eastAsia"/>
          <w:sz w:val="24"/>
        </w:rPr>
        <w:t>他に質問はあるか。</w:t>
      </w:r>
    </w:p>
    <w:p w:rsidR="002E0056" w:rsidRDefault="002E0056">
      <w:pPr>
        <w:rPr>
          <w:sz w:val="24"/>
        </w:rPr>
      </w:pPr>
    </w:p>
    <w:p w:rsidR="002E0056" w:rsidRDefault="002E0056">
      <w:pPr>
        <w:rPr>
          <w:sz w:val="24"/>
        </w:rPr>
      </w:pPr>
      <w:r>
        <w:rPr>
          <w:rFonts w:hint="eastAsia"/>
          <w:sz w:val="24"/>
        </w:rPr>
        <w:lastRenderedPageBreak/>
        <w:t>（委員）</w:t>
      </w:r>
    </w:p>
    <w:p w:rsidR="002E0056" w:rsidRDefault="002E0056">
      <w:pPr>
        <w:rPr>
          <w:sz w:val="24"/>
        </w:rPr>
      </w:pPr>
      <w:r>
        <w:rPr>
          <w:rFonts w:hint="eastAsia"/>
          <w:sz w:val="24"/>
        </w:rPr>
        <w:t xml:space="preserve">　</w:t>
      </w:r>
      <w:r w:rsidR="0042788E">
        <w:rPr>
          <w:rFonts w:hint="eastAsia"/>
          <w:sz w:val="24"/>
        </w:rPr>
        <w:t>現在、千葉県内では千葉市においてグループホームを運営されている中で、なぜ今回我孫子市に開設することになったのか、</w:t>
      </w:r>
      <w:r w:rsidR="00214A2C">
        <w:rPr>
          <w:rFonts w:hint="eastAsia"/>
          <w:sz w:val="24"/>
        </w:rPr>
        <w:t>我孫子市を選んだ理由を伺いたい。</w:t>
      </w:r>
    </w:p>
    <w:p w:rsidR="00214A2C" w:rsidRDefault="00214A2C">
      <w:pPr>
        <w:rPr>
          <w:sz w:val="24"/>
        </w:rPr>
      </w:pPr>
    </w:p>
    <w:p w:rsidR="00214A2C" w:rsidRDefault="00214A2C">
      <w:pPr>
        <w:rPr>
          <w:sz w:val="24"/>
        </w:rPr>
      </w:pPr>
      <w:r>
        <w:rPr>
          <w:rFonts w:hint="eastAsia"/>
          <w:sz w:val="24"/>
        </w:rPr>
        <w:t>（ミナノワ株式会社）</w:t>
      </w:r>
    </w:p>
    <w:p w:rsidR="00214A2C" w:rsidRDefault="00214A2C">
      <w:pPr>
        <w:rPr>
          <w:sz w:val="24"/>
        </w:rPr>
      </w:pPr>
      <w:r>
        <w:rPr>
          <w:rFonts w:hint="eastAsia"/>
          <w:sz w:val="24"/>
        </w:rPr>
        <w:t xml:space="preserve">　</w:t>
      </w:r>
      <w:r w:rsidR="00837B87">
        <w:rPr>
          <w:rFonts w:hint="eastAsia"/>
          <w:sz w:val="24"/>
        </w:rPr>
        <w:t>以前、我孫子市内のグループホームの管理者を務めていたことがあり、その際に、我孫子市は様々な分野の連携が非常に取れている市だと感じていた。</w:t>
      </w:r>
    </w:p>
    <w:p w:rsidR="00837B87" w:rsidRDefault="00837B87">
      <w:pPr>
        <w:rPr>
          <w:sz w:val="24"/>
        </w:rPr>
      </w:pPr>
      <w:r>
        <w:rPr>
          <w:rFonts w:hint="eastAsia"/>
          <w:sz w:val="24"/>
        </w:rPr>
        <w:t xml:space="preserve">　例えば急に車椅子が必要になった際、市に相談をしたところ、社会福祉協議会からすぐにレンタルすることができた。なかなか連携が取れていない市が多くある中で、我孫子市は、そうした連携が非常に取れていると感じた。</w:t>
      </w:r>
    </w:p>
    <w:p w:rsidR="00837B87" w:rsidRDefault="00837B87">
      <w:pPr>
        <w:rPr>
          <w:sz w:val="24"/>
        </w:rPr>
      </w:pPr>
      <w:r>
        <w:rPr>
          <w:rFonts w:hint="eastAsia"/>
          <w:sz w:val="24"/>
        </w:rPr>
        <w:t xml:space="preserve">　そうした経験から、我孫子市の障害福祉において一翼を担いたい、我孫子市の障害福祉を一緒に盛り上げていきたいと思い、開設に至った。</w:t>
      </w:r>
    </w:p>
    <w:p w:rsidR="00653B83" w:rsidRDefault="00653B83">
      <w:pPr>
        <w:rPr>
          <w:sz w:val="24"/>
        </w:rPr>
      </w:pPr>
      <w:r>
        <w:rPr>
          <w:rFonts w:hint="eastAsia"/>
          <w:sz w:val="24"/>
        </w:rPr>
        <w:t xml:space="preserve">　他の都道府県に異動になった後も、ずっと我孫子市のことが気になっており、他市で働いたことでより一層我孫子市の地域の連携やイベントの充実等を実感し、</w:t>
      </w:r>
      <w:r w:rsidR="000F1721">
        <w:rPr>
          <w:rFonts w:hint="eastAsia"/>
          <w:sz w:val="24"/>
        </w:rPr>
        <w:t>我孫子市で福祉の事業を行っていきたいと思った。</w:t>
      </w:r>
    </w:p>
    <w:p w:rsidR="00287EE3" w:rsidRDefault="00287EE3">
      <w:pPr>
        <w:rPr>
          <w:sz w:val="24"/>
        </w:rPr>
      </w:pPr>
    </w:p>
    <w:p w:rsidR="00287EE3" w:rsidRDefault="00287EE3">
      <w:pPr>
        <w:rPr>
          <w:sz w:val="24"/>
        </w:rPr>
      </w:pPr>
      <w:r>
        <w:rPr>
          <w:rFonts w:hint="eastAsia"/>
          <w:sz w:val="24"/>
        </w:rPr>
        <w:t>（委員）</w:t>
      </w:r>
    </w:p>
    <w:p w:rsidR="00287EE3" w:rsidRDefault="00287EE3">
      <w:pPr>
        <w:rPr>
          <w:sz w:val="24"/>
        </w:rPr>
      </w:pPr>
      <w:r>
        <w:rPr>
          <w:rFonts w:hint="eastAsia"/>
          <w:sz w:val="24"/>
        </w:rPr>
        <w:t xml:space="preserve">　ぜひ期待している。</w:t>
      </w:r>
    </w:p>
    <w:p w:rsidR="00611D72" w:rsidRDefault="00611D72">
      <w:pPr>
        <w:rPr>
          <w:sz w:val="24"/>
        </w:rPr>
      </w:pPr>
    </w:p>
    <w:p w:rsidR="00611D72" w:rsidRDefault="00611D72">
      <w:pPr>
        <w:rPr>
          <w:sz w:val="24"/>
        </w:rPr>
      </w:pPr>
      <w:r>
        <w:rPr>
          <w:rFonts w:hint="eastAsia"/>
          <w:sz w:val="24"/>
        </w:rPr>
        <w:t>（委員）</w:t>
      </w:r>
    </w:p>
    <w:p w:rsidR="00611D72" w:rsidRDefault="00611D72">
      <w:pPr>
        <w:rPr>
          <w:sz w:val="24"/>
        </w:rPr>
      </w:pPr>
      <w:r>
        <w:rPr>
          <w:rFonts w:hint="eastAsia"/>
          <w:sz w:val="24"/>
        </w:rPr>
        <w:t xml:space="preserve">　</w:t>
      </w:r>
      <w:r w:rsidR="00901FA1">
        <w:rPr>
          <w:rFonts w:hint="eastAsia"/>
          <w:sz w:val="24"/>
        </w:rPr>
        <w:t>我孫子市に良いイメージを持ってくださっているとのことで、ぜひ我孫子にグループホームを開設された際には、重度の方を受け入れていただきたい。</w:t>
      </w:r>
    </w:p>
    <w:p w:rsidR="00901FA1" w:rsidRDefault="00901FA1">
      <w:pPr>
        <w:rPr>
          <w:sz w:val="24"/>
        </w:rPr>
      </w:pPr>
      <w:r>
        <w:rPr>
          <w:rFonts w:hint="eastAsia"/>
          <w:sz w:val="24"/>
        </w:rPr>
        <w:t xml:space="preserve">　また、先ほども職員の力量に関する話があったが、以前別の株式会社が運営する日中サービス支援型のグループホームにて、職員が移乗の支援ができないからという理由で受け入れを断られたり、契約はしたものの、支援が難しいからという理由で自宅に帰らされ、そのままグループホームを利用できないといったケースもあり、相談支援専門員としても対応に苦慮した。</w:t>
      </w:r>
    </w:p>
    <w:p w:rsidR="00901FA1" w:rsidRDefault="00901FA1">
      <w:pPr>
        <w:rPr>
          <w:sz w:val="24"/>
        </w:rPr>
      </w:pPr>
      <w:r>
        <w:rPr>
          <w:rFonts w:hint="eastAsia"/>
          <w:sz w:val="24"/>
        </w:rPr>
        <w:t xml:space="preserve">　そのため、契約にあたっては、グループホーム側でも対象者のアセスメントを行い、職員のアセスメントも行った上で、支援が可能かしっかりとマッチングをしてから契約をしていただきたいと思う。</w:t>
      </w:r>
    </w:p>
    <w:p w:rsidR="00901FA1" w:rsidRDefault="00901FA1">
      <w:pPr>
        <w:rPr>
          <w:sz w:val="24"/>
        </w:rPr>
      </w:pPr>
      <w:r>
        <w:rPr>
          <w:rFonts w:hint="eastAsia"/>
          <w:sz w:val="24"/>
        </w:rPr>
        <w:t xml:space="preserve">　日中サービス支援型のグループホームは</w:t>
      </w:r>
      <w:r w:rsidR="008B30A9">
        <w:rPr>
          <w:rFonts w:hint="eastAsia"/>
          <w:sz w:val="24"/>
        </w:rPr>
        <w:t>非常に求められているサービスであることは間違いないので、よろしくお願いしたい。</w:t>
      </w:r>
    </w:p>
    <w:p w:rsidR="00B612FA" w:rsidRPr="001D250D" w:rsidRDefault="00B612FA">
      <w:pPr>
        <w:rPr>
          <w:sz w:val="24"/>
        </w:rPr>
      </w:pPr>
    </w:p>
    <w:p w:rsidR="009708E8" w:rsidRDefault="009708E8">
      <w:pPr>
        <w:rPr>
          <w:sz w:val="24"/>
        </w:rPr>
      </w:pPr>
      <w:r>
        <w:rPr>
          <w:rFonts w:hint="eastAsia"/>
          <w:sz w:val="24"/>
        </w:rPr>
        <w:t>（</w:t>
      </w:r>
      <w:r w:rsidR="009443FD">
        <w:rPr>
          <w:rFonts w:hint="eastAsia"/>
          <w:sz w:val="24"/>
        </w:rPr>
        <w:t>会長</w:t>
      </w:r>
      <w:r>
        <w:rPr>
          <w:rFonts w:hint="eastAsia"/>
          <w:sz w:val="24"/>
        </w:rPr>
        <w:t>）</w:t>
      </w:r>
    </w:p>
    <w:p w:rsidR="009708E8" w:rsidRDefault="009708E8">
      <w:pPr>
        <w:rPr>
          <w:sz w:val="24"/>
        </w:rPr>
      </w:pPr>
      <w:r>
        <w:rPr>
          <w:rFonts w:hint="eastAsia"/>
          <w:sz w:val="24"/>
        </w:rPr>
        <w:t xml:space="preserve">　他に質問や意見はよろしいか。</w:t>
      </w:r>
    </w:p>
    <w:p w:rsidR="009708E8" w:rsidRDefault="009708E8">
      <w:pPr>
        <w:rPr>
          <w:sz w:val="24"/>
        </w:rPr>
      </w:pPr>
    </w:p>
    <w:p w:rsidR="009708E8" w:rsidRDefault="009708E8">
      <w:pPr>
        <w:rPr>
          <w:sz w:val="24"/>
        </w:rPr>
      </w:pPr>
      <w:r>
        <w:rPr>
          <w:rFonts w:hint="eastAsia"/>
          <w:sz w:val="24"/>
        </w:rPr>
        <w:t>（委員）</w:t>
      </w:r>
    </w:p>
    <w:p w:rsidR="009708E8" w:rsidRDefault="009708E8">
      <w:pPr>
        <w:rPr>
          <w:sz w:val="24"/>
        </w:rPr>
      </w:pPr>
      <w:r>
        <w:rPr>
          <w:rFonts w:hint="eastAsia"/>
          <w:sz w:val="24"/>
        </w:rPr>
        <w:t xml:space="preserve">　一同了承。</w:t>
      </w:r>
    </w:p>
    <w:p w:rsidR="005F60E1" w:rsidRDefault="005F60E1">
      <w:pPr>
        <w:rPr>
          <w:rFonts w:hint="eastAsia"/>
          <w:sz w:val="24"/>
        </w:rPr>
      </w:pPr>
    </w:p>
    <w:p w:rsidR="009708E8" w:rsidRDefault="009708E8">
      <w:pPr>
        <w:rPr>
          <w:sz w:val="24"/>
        </w:rPr>
      </w:pPr>
      <w:r>
        <w:rPr>
          <w:rFonts w:hint="eastAsia"/>
          <w:sz w:val="24"/>
        </w:rPr>
        <w:t>（会長）</w:t>
      </w:r>
    </w:p>
    <w:p w:rsidR="009708E8" w:rsidRDefault="009708E8">
      <w:pPr>
        <w:rPr>
          <w:sz w:val="24"/>
        </w:rPr>
      </w:pPr>
      <w:r>
        <w:rPr>
          <w:rFonts w:hint="eastAsia"/>
          <w:sz w:val="24"/>
        </w:rPr>
        <w:t xml:space="preserve">　他に事務局から連絡等あるか。</w:t>
      </w:r>
    </w:p>
    <w:p w:rsidR="009708E8" w:rsidRDefault="009708E8">
      <w:pPr>
        <w:rPr>
          <w:sz w:val="24"/>
        </w:rPr>
      </w:pPr>
      <w:bookmarkStart w:id="0" w:name="_GoBack"/>
      <w:bookmarkEnd w:id="0"/>
      <w:r>
        <w:rPr>
          <w:rFonts w:hint="eastAsia"/>
          <w:sz w:val="24"/>
        </w:rPr>
        <w:lastRenderedPageBreak/>
        <w:t>（事務局）</w:t>
      </w:r>
    </w:p>
    <w:p w:rsidR="00761FFD" w:rsidRDefault="0050403F">
      <w:pPr>
        <w:rPr>
          <w:sz w:val="24"/>
        </w:rPr>
      </w:pPr>
      <w:r>
        <w:rPr>
          <w:rFonts w:hint="eastAsia"/>
          <w:sz w:val="24"/>
        </w:rPr>
        <w:t xml:space="preserve">　次回の自立支援協議会本部会は、</w:t>
      </w:r>
      <w:r w:rsidR="00C21651">
        <w:rPr>
          <w:rFonts w:hint="eastAsia"/>
          <w:sz w:val="24"/>
        </w:rPr>
        <w:t>令和</w:t>
      </w:r>
      <w:r w:rsidR="00C21651">
        <w:rPr>
          <w:rFonts w:hint="eastAsia"/>
          <w:sz w:val="24"/>
        </w:rPr>
        <w:t>6</w:t>
      </w:r>
      <w:r w:rsidR="00C21651">
        <w:rPr>
          <w:rFonts w:hint="eastAsia"/>
          <w:sz w:val="24"/>
        </w:rPr>
        <w:t>年</w:t>
      </w:r>
      <w:r w:rsidR="00C21651">
        <w:rPr>
          <w:rFonts w:hint="eastAsia"/>
          <w:sz w:val="24"/>
        </w:rPr>
        <w:t>2</w:t>
      </w:r>
      <w:r w:rsidR="00C21651">
        <w:rPr>
          <w:rFonts w:hint="eastAsia"/>
          <w:sz w:val="24"/>
        </w:rPr>
        <w:t>月</w:t>
      </w:r>
      <w:r w:rsidR="00C21651">
        <w:rPr>
          <w:rFonts w:hint="eastAsia"/>
          <w:sz w:val="24"/>
        </w:rPr>
        <w:t>19</w:t>
      </w:r>
      <w:r w:rsidR="00C21651">
        <w:rPr>
          <w:rFonts w:hint="eastAsia"/>
          <w:sz w:val="24"/>
        </w:rPr>
        <w:t>日</w:t>
      </w:r>
      <w:r>
        <w:rPr>
          <w:rFonts w:hint="eastAsia"/>
          <w:sz w:val="24"/>
        </w:rPr>
        <w:t>を予定している。</w:t>
      </w:r>
      <w:r w:rsidR="00761FFD">
        <w:rPr>
          <w:rFonts w:hint="eastAsia"/>
          <w:sz w:val="24"/>
        </w:rPr>
        <w:t>次回の自立支援協議会本部会では、本日</w:t>
      </w:r>
      <w:r w:rsidR="00C21651">
        <w:rPr>
          <w:rFonts w:hint="eastAsia"/>
          <w:sz w:val="24"/>
        </w:rPr>
        <w:t>ご意見をいただいた次期障害者プランの最終報告や、市内の日中サービス支援型グループホームの方にお越しいただき、事業報告をいただく予定である。</w:t>
      </w:r>
    </w:p>
    <w:p w:rsidR="00C21651" w:rsidRDefault="00C21651">
      <w:pPr>
        <w:rPr>
          <w:sz w:val="24"/>
        </w:rPr>
      </w:pPr>
    </w:p>
    <w:p w:rsidR="00761FFD" w:rsidRDefault="00761FFD">
      <w:pPr>
        <w:rPr>
          <w:sz w:val="24"/>
        </w:rPr>
      </w:pPr>
      <w:r>
        <w:rPr>
          <w:rFonts w:hint="eastAsia"/>
          <w:sz w:val="24"/>
        </w:rPr>
        <w:t>（会長）</w:t>
      </w:r>
    </w:p>
    <w:p w:rsidR="00761FFD" w:rsidRPr="003F32AC" w:rsidRDefault="00761FFD">
      <w:pPr>
        <w:rPr>
          <w:sz w:val="24"/>
        </w:rPr>
      </w:pPr>
      <w:r>
        <w:rPr>
          <w:rFonts w:hint="eastAsia"/>
          <w:sz w:val="24"/>
        </w:rPr>
        <w:t xml:space="preserve">　以上をもって、令和</w:t>
      </w:r>
      <w:r>
        <w:rPr>
          <w:rFonts w:hint="eastAsia"/>
          <w:sz w:val="24"/>
        </w:rPr>
        <w:t>5</w:t>
      </w:r>
      <w:r>
        <w:rPr>
          <w:rFonts w:hint="eastAsia"/>
          <w:sz w:val="24"/>
        </w:rPr>
        <w:t>年度第</w:t>
      </w:r>
      <w:r w:rsidR="00C21651">
        <w:rPr>
          <w:rFonts w:hint="eastAsia"/>
          <w:sz w:val="24"/>
        </w:rPr>
        <w:t>4</w:t>
      </w:r>
      <w:r>
        <w:rPr>
          <w:rFonts w:hint="eastAsia"/>
          <w:sz w:val="24"/>
        </w:rPr>
        <w:t>回自立支援協議会本部会を閉会する。</w:t>
      </w:r>
    </w:p>
    <w:p w:rsidR="00BC1D5C" w:rsidRPr="003E2CE1" w:rsidRDefault="00BC1D5C">
      <w:pPr>
        <w:rPr>
          <w:sz w:val="24"/>
        </w:rPr>
      </w:pPr>
    </w:p>
    <w:p w:rsidR="00596BEE" w:rsidRDefault="00596BEE">
      <w:pPr>
        <w:rPr>
          <w:sz w:val="24"/>
        </w:rPr>
      </w:pPr>
    </w:p>
    <w:sectPr w:rsidR="00596BEE">
      <w:footerReference w:type="default" r:id="rId8"/>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E4E" w:rsidRDefault="00DE7E4E" w:rsidP="001C35F3">
      <w:r>
        <w:separator/>
      </w:r>
    </w:p>
  </w:endnote>
  <w:endnote w:type="continuationSeparator" w:id="0">
    <w:p w:rsidR="00DE7E4E" w:rsidRDefault="00DE7E4E" w:rsidP="001C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731985"/>
      <w:docPartObj>
        <w:docPartGallery w:val="Page Numbers (Bottom of Page)"/>
        <w:docPartUnique/>
      </w:docPartObj>
    </w:sdtPr>
    <w:sdtEndPr/>
    <w:sdtContent>
      <w:p w:rsidR="00DE7E4E" w:rsidRDefault="00DE7E4E">
        <w:pPr>
          <w:pStyle w:val="a7"/>
          <w:jc w:val="center"/>
        </w:pPr>
        <w:r>
          <w:fldChar w:fldCharType="begin"/>
        </w:r>
        <w:r>
          <w:instrText>PAGE   \* MERGEFORMAT</w:instrText>
        </w:r>
        <w:r>
          <w:fldChar w:fldCharType="separate"/>
        </w:r>
        <w:r>
          <w:rPr>
            <w:lang w:val="ja-JP"/>
          </w:rPr>
          <w:t>2</w:t>
        </w:r>
        <w:r>
          <w:fldChar w:fldCharType="end"/>
        </w:r>
      </w:p>
    </w:sdtContent>
  </w:sdt>
  <w:p w:rsidR="00DE7E4E" w:rsidRDefault="00DE7E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E4E" w:rsidRDefault="00DE7E4E" w:rsidP="001C35F3">
      <w:r>
        <w:separator/>
      </w:r>
    </w:p>
  </w:footnote>
  <w:footnote w:type="continuationSeparator" w:id="0">
    <w:p w:rsidR="00DE7E4E" w:rsidRDefault="00DE7E4E" w:rsidP="001C3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9C366D"/>
    <w:rsid w:val="00010800"/>
    <w:rsid w:val="00011030"/>
    <w:rsid w:val="000131B4"/>
    <w:rsid w:val="000143AE"/>
    <w:rsid w:val="00022199"/>
    <w:rsid w:val="000441E6"/>
    <w:rsid w:val="00046389"/>
    <w:rsid w:val="00046577"/>
    <w:rsid w:val="000474FF"/>
    <w:rsid w:val="00050E16"/>
    <w:rsid w:val="00053C29"/>
    <w:rsid w:val="000604D1"/>
    <w:rsid w:val="00061C53"/>
    <w:rsid w:val="00065CBC"/>
    <w:rsid w:val="00075A64"/>
    <w:rsid w:val="00076536"/>
    <w:rsid w:val="00082E25"/>
    <w:rsid w:val="0008302D"/>
    <w:rsid w:val="000906B2"/>
    <w:rsid w:val="00096A3F"/>
    <w:rsid w:val="000A371F"/>
    <w:rsid w:val="000A4EC8"/>
    <w:rsid w:val="000A57F6"/>
    <w:rsid w:val="000B419F"/>
    <w:rsid w:val="000C2A70"/>
    <w:rsid w:val="000C6C0F"/>
    <w:rsid w:val="000D6342"/>
    <w:rsid w:val="000D722A"/>
    <w:rsid w:val="000E0A17"/>
    <w:rsid w:val="000E6624"/>
    <w:rsid w:val="000E7A3B"/>
    <w:rsid w:val="000F1721"/>
    <w:rsid w:val="001072D4"/>
    <w:rsid w:val="00110ACB"/>
    <w:rsid w:val="00120778"/>
    <w:rsid w:val="00131570"/>
    <w:rsid w:val="00131858"/>
    <w:rsid w:val="001409EE"/>
    <w:rsid w:val="001414D4"/>
    <w:rsid w:val="00157535"/>
    <w:rsid w:val="001700E7"/>
    <w:rsid w:val="00170922"/>
    <w:rsid w:val="00173506"/>
    <w:rsid w:val="00182E5B"/>
    <w:rsid w:val="00183649"/>
    <w:rsid w:val="00183DDB"/>
    <w:rsid w:val="00184448"/>
    <w:rsid w:val="00184D93"/>
    <w:rsid w:val="0019268F"/>
    <w:rsid w:val="00197401"/>
    <w:rsid w:val="00197AE2"/>
    <w:rsid w:val="001B17BE"/>
    <w:rsid w:val="001B4C43"/>
    <w:rsid w:val="001B515E"/>
    <w:rsid w:val="001B56AD"/>
    <w:rsid w:val="001C35F3"/>
    <w:rsid w:val="001C7095"/>
    <w:rsid w:val="001D250D"/>
    <w:rsid w:val="001D5E97"/>
    <w:rsid w:val="001D625F"/>
    <w:rsid w:val="001E3CAF"/>
    <w:rsid w:val="001E5053"/>
    <w:rsid w:val="001E7D6E"/>
    <w:rsid w:val="001F43A9"/>
    <w:rsid w:val="001F5D68"/>
    <w:rsid w:val="0020135C"/>
    <w:rsid w:val="00203307"/>
    <w:rsid w:val="0020459F"/>
    <w:rsid w:val="0020585C"/>
    <w:rsid w:val="0021367B"/>
    <w:rsid w:val="00213B0D"/>
    <w:rsid w:val="002143D5"/>
    <w:rsid w:val="00214A2C"/>
    <w:rsid w:val="0021512F"/>
    <w:rsid w:val="00223E60"/>
    <w:rsid w:val="0023309C"/>
    <w:rsid w:val="00240440"/>
    <w:rsid w:val="0024553D"/>
    <w:rsid w:val="00252306"/>
    <w:rsid w:val="00254FB3"/>
    <w:rsid w:val="0025692D"/>
    <w:rsid w:val="002605F3"/>
    <w:rsid w:val="00262CCD"/>
    <w:rsid w:val="00271DEB"/>
    <w:rsid w:val="00281817"/>
    <w:rsid w:val="00286797"/>
    <w:rsid w:val="00286E0C"/>
    <w:rsid w:val="002876D2"/>
    <w:rsid w:val="00287EE3"/>
    <w:rsid w:val="0029241B"/>
    <w:rsid w:val="002943AE"/>
    <w:rsid w:val="00295387"/>
    <w:rsid w:val="002A2A0C"/>
    <w:rsid w:val="002A34FE"/>
    <w:rsid w:val="002A738A"/>
    <w:rsid w:val="002B2C75"/>
    <w:rsid w:val="002C0588"/>
    <w:rsid w:val="002C08E9"/>
    <w:rsid w:val="002C0912"/>
    <w:rsid w:val="002C1F8F"/>
    <w:rsid w:val="002C4259"/>
    <w:rsid w:val="002C5A77"/>
    <w:rsid w:val="002D4553"/>
    <w:rsid w:val="002D5B5D"/>
    <w:rsid w:val="002E0056"/>
    <w:rsid w:val="002E069A"/>
    <w:rsid w:val="002E2B51"/>
    <w:rsid w:val="002F2BF7"/>
    <w:rsid w:val="002F322F"/>
    <w:rsid w:val="002F3877"/>
    <w:rsid w:val="002F76BE"/>
    <w:rsid w:val="00302736"/>
    <w:rsid w:val="00310399"/>
    <w:rsid w:val="00315CFC"/>
    <w:rsid w:val="003202FE"/>
    <w:rsid w:val="00322274"/>
    <w:rsid w:val="00323E8E"/>
    <w:rsid w:val="00325797"/>
    <w:rsid w:val="003278AA"/>
    <w:rsid w:val="003319FF"/>
    <w:rsid w:val="003329DA"/>
    <w:rsid w:val="00334526"/>
    <w:rsid w:val="00337A9C"/>
    <w:rsid w:val="00343FCF"/>
    <w:rsid w:val="003444D3"/>
    <w:rsid w:val="00351D9B"/>
    <w:rsid w:val="00354908"/>
    <w:rsid w:val="0035607E"/>
    <w:rsid w:val="003560A5"/>
    <w:rsid w:val="0035787A"/>
    <w:rsid w:val="003600DC"/>
    <w:rsid w:val="003668B2"/>
    <w:rsid w:val="00370AAD"/>
    <w:rsid w:val="00380489"/>
    <w:rsid w:val="00380DF8"/>
    <w:rsid w:val="00381EE4"/>
    <w:rsid w:val="00382D14"/>
    <w:rsid w:val="00386459"/>
    <w:rsid w:val="003977A3"/>
    <w:rsid w:val="003A11FD"/>
    <w:rsid w:val="003A4DE2"/>
    <w:rsid w:val="003A71AA"/>
    <w:rsid w:val="003B1327"/>
    <w:rsid w:val="003B2F1B"/>
    <w:rsid w:val="003B45CF"/>
    <w:rsid w:val="003B77D4"/>
    <w:rsid w:val="003B7F1D"/>
    <w:rsid w:val="003C0729"/>
    <w:rsid w:val="003C47ED"/>
    <w:rsid w:val="003D0B74"/>
    <w:rsid w:val="003D4C65"/>
    <w:rsid w:val="003E2CE1"/>
    <w:rsid w:val="003F32AC"/>
    <w:rsid w:val="003F475C"/>
    <w:rsid w:val="003F7BD3"/>
    <w:rsid w:val="00400D08"/>
    <w:rsid w:val="004036EF"/>
    <w:rsid w:val="00404A93"/>
    <w:rsid w:val="00405AE6"/>
    <w:rsid w:val="00410D2F"/>
    <w:rsid w:val="00411311"/>
    <w:rsid w:val="004140D8"/>
    <w:rsid w:val="00414EE4"/>
    <w:rsid w:val="00420D19"/>
    <w:rsid w:val="00421D11"/>
    <w:rsid w:val="00422377"/>
    <w:rsid w:val="004233D0"/>
    <w:rsid w:val="0042579C"/>
    <w:rsid w:val="0042733D"/>
    <w:rsid w:val="0042788E"/>
    <w:rsid w:val="00431C64"/>
    <w:rsid w:val="004321EF"/>
    <w:rsid w:val="00437C6E"/>
    <w:rsid w:val="00442493"/>
    <w:rsid w:val="00452E4E"/>
    <w:rsid w:val="00454598"/>
    <w:rsid w:val="00455E38"/>
    <w:rsid w:val="004605DD"/>
    <w:rsid w:val="00460EF7"/>
    <w:rsid w:val="0046123D"/>
    <w:rsid w:val="00465EC9"/>
    <w:rsid w:val="00471956"/>
    <w:rsid w:val="00471EBD"/>
    <w:rsid w:val="00475708"/>
    <w:rsid w:val="00475EAF"/>
    <w:rsid w:val="004802B5"/>
    <w:rsid w:val="00480652"/>
    <w:rsid w:val="00483435"/>
    <w:rsid w:val="00483D12"/>
    <w:rsid w:val="00484B1D"/>
    <w:rsid w:val="004A17CA"/>
    <w:rsid w:val="004A25E9"/>
    <w:rsid w:val="004A2834"/>
    <w:rsid w:val="004A5509"/>
    <w:rsid w:val="004A68E6"/>
    <w:rsid w:val="004A6E03"/>
    <w:rsid w:val="004B0DB2"/>
    <w:rsid w:val="004B1A1A"/>
    <w:rsid w:val="004B5860"/>
    <w:rsid w:val="004C23A6"/>
    <w:rsid w:val="004D0DD7"/>
    <w:rsid w:val="004D19B1"/>
    <w:rsid w:val="004E7B04"/>
    <w:rsid w:val="004F1ACB"/>
    <w:rsid w:val="004F44E1"/>
    <w:rsid w:val="0050403F"/>
    <w:rsid w:val="0050447A"/>
    <w:rsid w:val="0051314D"/>
    <w:rsid w:val="00513820"/>
    <w:rsid w:val="00525222"/>
    <w:rsid w:val="00533AEA"/>
    <w:rsid w:val="00536999"/>
    <w:rsid w:val="00540E60"/>
    <w:rsid w:val="00543582"/>
    <w:rsid w:val="005447CF"/>
    <w:rsid w:val="00550267"/>
    <w:rsid w:val="0055034C"/>
    <w:rsid w:val="00556140"/>
    <w:rsid w:val="00557854"/>
    <w:rsid w:val="00570704"/>
    <w:rsid w:val="00571207"/>
    <w:rsid w:val="00573926"/>
    <w:rsid w:val="00577A9D"/>
    <w:rsid w:val="00591FDB"/>
    <w:rsid w:val="005947E1"/>
    <w:rsid w:val="00594BB5"/>
    <w:rsid w:val="00596BEE"/>
    <w:rsid w:val="005970D3"/>
    <w:rsid w:val="005A3C28"/>
    <w:rsid w:val="005B00C7"/>
    <w:rsid w:val="005B166C"/>
    <w:rsid w:val="005B3DB3"/>
    <w:rsid w:val="005B4B7D"/>
    <w:rsid w:val="005B731A"/>
    <w:rsid w:val="005C1200"/>
    <w:rsid w:val="005C7A04"/>
    <w:rsid w:val="005D3A64"/>
    <w:rsid w:val="005D70AD"/>
    <w:rsid w:val="005E6437"/>
    <w:rsid w:val="005F05DC"/>
    <w:rsid w:val="005F3A13"/>
    <w:rsid w:val="005F60E1"/>
    <w:rsid w:val="006109DF"/>
    <w:rsid w:val="00611D72"/>
    <w:rsid w:val="006139E2"/>
    <w:rsid w:val="00617D7D"/>
    <w:rsid w:val="006254DA"/>
    <w:rsid w:val="00626CFD"/>
    <w:rsid w:val="00627735"/>
    <w:rsid w:val="00627D12"/>
    <w:rsid w:val="00644879"/>
    <w:rsid w:val="00645788"/>
    <w:rsid w:val="00653B83"/>
    <w:rsid w:val="00654780"/>
    <w:rsid w:val="00655188"/>
    <w:rsid w:val="006574AC"/>
    <w:rsid w:val="006659E0"/>
    <w:rsid w:val="0067244A"/>
    <w:rsid w:val="00682CCB"/>
    <w:rsid w:val="006850E8"/>
    <w:rsid w:val="0068782C"/>
    <w:rsid w:val="00687A34"/>
    <w:rsid w:val="00687D34"/>
    <w:rsid w:val="00692252"/>
    <w:rsid w:val="006927A7"/>
    <w:rsid w:val="006A1CE0"/>
    <w:rsid w:val="006A6DAB"/>
    <w:rsid w:val="006A7359"/>
    <w:rsid w:val="006B3E03"/>
    <w:rsid w:val="006B6616"/>
    <w:rsid w:val="006D28EF"/>
    <w:rsid w:val="006D2B03"/>
    <w:rsid w:val="006D3234"/>
    <w:rsid w:val="006F256C"/>
    <w:rsid w:val="00700380"/>
    <w:rsid w:val="00700AEF"/>
    <w:rsid w:val="007036FB"/>
    <w:rsid w:val="00707EE2"/>
    <w:rsid w:val="00710BCC"/>
    <w:rsid w:val="00721F3B"/>
    <w:rsid w:val="00724E6C"/>
    <w:rsid w:val="00734749"/>
    <w:rsid w:val="00736193"/>
    <w:rsid w:val="007402FE"/>
    <w:rsid w:val="007435FC"/>
    <w:rsid w:val="00743925"/>
    <w:rsid w:val="00743CA5"/>
    <w:rsid w:val="007475CA"/>
    <w:rsid w:val="007537D2"/>
    <w:rsid w:val="00756134"/>
    <w:rsid w:val="00761FFD"/>
    <w:rsid w:val="0077288B"/>
    <w:rsid w:val="007763F9"/>
    <w:rsid w:val="00792A97"/>
    <w:rsid w:val="00794FE6"/>
    <w:rsid w:val="00795C75"/>
    <w:rsid w:val="00796586"/>
    <w:rsid w:val="00796926"/>
    <w:rsid w:val="00797072"/>
    <w:rsid w:val="007A3B0F"/>
    <w:rsid w:val="007A5427"/>
    <w:rsid w:val="007A595B"/>
    <w:rsid w:val="007B22C5"/>
    <w:rsid w:val="007B5EEE"/>
    <w:rsid w:val="007B6E13"/>
    <w:rsid w:val="007B70F6"/>
    <w:rsid w:val="007B7EB1"/>
    <w:rsid w:val="007C1440"/>
    <w:rsid w:val="007C4811"/>
    <w:rsid w:val="007C5674"/>
    <w:rsid w:val="007C7699"/>
    <w:rsid w:val="007D4E75"/>
    <w:rsid w:val="007E5801"/>
    <w:rsid w:val="007F262E"/>
    <w:rsid w:val="007F35A4"/>
    <w:rsid w:val="007F638A"/>
    <w:rsid w:val="008018E0"/>
    <w:rsid w:val="00810D4A"/>
    <w:rsid w:val="00811EE8"/>
    <w:rsid w:val="00817CD3"/>
    <w:rsid w:val="00822D4A"/>
    <w:rsid w:val="00823A08"/>
    <w:rsid w:val="00824EC3"/>
    <w:rsid w:val="0083091B"/>
    <w:rsid w:val="00832A2E"/>
    <w:rsid w:val="00837B87"/>
    <w:rsid w:val="0084019D"/>
    <w:rsid w:val="00840688"/>
    <w:rsid w:val="008452D2"/>
    <w:rsid w:val="00847D0E"/>
    <w:rsid w:val="008516B6"/>
    <w:rsid w:val="0085723D"/>
    <w:rsid w:val="008605DB"/>
    <w:rsid w:val="00863C59"/>
    <w:rsid w:val="00864EAB"/>
    <w:rsid w:val="00874573"/>
    <w:rsid w:val="00876BE6"/>
    <w:rsid w:val="0088339B"/>
    <w:rsid w:val="00886554"/>
    <w:rsid w:val="00886714"/>
    <w:rsid w:val="00887231"/>
    <w:rsid w:val="008973BF"/>
    <w:rsid w:val="008A508E"/>
    <w:rsid w:val="008B1AF6"/>
    <w:rsid w:val="008B208D"/>
    <w:rsid w:val="008B2690"/>
    <w:rsid w:val="008B30A9"/>
    <w:rsid w:val="008B53B9"/>
    <w:rsid w:val="008B7845"/>
    <w:rsid w:val="008C513A"/>
    <w:rsid w:val="008C7318"/>
    <w:rsid w:val="008D0C22"/>
    <w:rsid w:val="008D15E4"/>
    <w:rsid w:val="008D6187"/>
    <w:rsid w:val="008D7EA5"/>
    <w:rsid w:val="008F294C"/>
    <w:rsid w:val="008F5133"/>
    <w:rsid w:val="00901FA1"/>
    <w:rsid w:val="00904282"/>
    <w:rsid w:val="009053B1"/>
    <w:rsid w:val="009078E1"/>
    <w:rsid w:val="0091135F"/>
    <w:rsid w:val="00912317"/>
    <w:rsid w:val="009127C0"/>
    <w:rsid w:val="00916AFA"/>
    <w:rsid w:val="009318DD"/>
    <w:rsid w:val="00933B40"/>
    <w:rsid w:val="0094108C"/>
    <w:rsid w:val="009443FD"/>
    <w:rsid w:val="009459F8"/>
    <w:rsid w:val="00946497"/>
    <w:rsid w:val="00947F23"/>
    <w:rsid w:val="00950FE9"/>
    <w:rsid w:val="009545EB"/>
    <w:rsid w:val="00964750"/>
    <w:rsid w:val="0096623C"/>
    <w:rsid w:val="009708E8"/>
    <w:rsid w:val="00974FB6"/>
    <w:rsid w:val="0099030B"/>
    <w:rsid w:val="00990931"/>
    <w:rsid w:val="009936E0"/>
    <w:rsid w:val="009941FF"/>
    <w:rsid w:val="00994D5D"/>
    <w:rsid w:val="0099772D"/>
    <w:rsid w:val="009A0413"/>
    <w:rsid w:val="009A1DB3"/>
    <w:rsid w:val="009A1DCF"/>
    <w:rsid w:val="009A72E8"/>
    <w:rsid w:val="009A7A18"/>
    <w:rsid w:val="009B0050"/>
    <w:rsid w:val="009B2838"/>
    <w:rsid w:val="009B6BBB"/>
    <w:rsid w:val="009B799B"/>
    <w:rsid w:val="009B79B5"/>
    <w:rsid w:val="009C04E0"/>
    <w:rsid w:val="009C1E92"/>
    <w:rsid w:val="009C5D8B"/>
    <w:rsid w:val="009D0960"/>
    <w:rsid w:val="009D4C46"/>
    <w:rsid w:val="009D5AD2"/>
    <w:rsid w:val="009D6A36"/>
    <w:rsid w:val="009D76EE"/>
    <w:rsid w:val="009D7D30"/>
    <w:rsid w:val="009E0BBA"/>
    <w:rsid w:val="009E0E95"/>
    <w:rsid w:val="009F1A76"/>
    <w:rsid w:val="009F2058"/>
    <w:rsid w:val="009F3EDF"/>
    <w:rsid w:val="009F6507"/>
    <w:rsid w:val="009F6F74"/>
    <w:rsid w:val="00A10548"/>
    <w:rsid w:val="00A118AD"/>
    <w:rsid w:val="00A11AD0"/>
    <w:rsid w:val="00A120AF"/>
    <w:rsid w:val="00A15063"/>
    <w:rsid w:val="00A15FDD"/>
    <w:rsid w:val="00A23518"/>
    <w:rsid w:val="00A24DF7"/>
    <w:rsid w:val="00A24EAA"/>
    <w:rsid w:val="00A31032"/>
    <w:rsid w:val="00A310C0"/>
    <w:rsid w:val="00A41F60"/>
    <w:rsid w:val="00A428FC"/>
    <w:rsid w:val="00A430A9"/>
    <w:rsid w:val="00A470EC"/>
    <w:rsid w:val="00A519F7"/>
    <w:rsid w:val="00A56CB5"/>
    <w:rsid w:val="00A57A55"/>
    <w:rsid w:val="00A60152"/>
    <w:rsid w:val="00A62E45"/>
    <w:rsid w:val="00A63BC2"/>
    <w:rsid w:val="00A66FCF"/>
    <w:rsid w:val="00A67271"/>
    <w:rsid w:val="00A7026B"/>
    <w:rsid w:val="00A7036A"/>
    <w:rsid w:val="00A721AB"/>
    <w:rsid w:val="00A76337"/>
    <w:rsid w:val="00A90137"/>
    <w:rsid w:val="00A92458"/>
    <w:rsid w:val="00A93BE7"/>
    <w:rsid w:val="00AA01E2"/>
    <w:rsid w:val="00AA227B"/>
    <w:rsid w:val="00AA5CE7"/>
    <w:rsid w:val="00AA6C67"/>
    <w:rsid w:val="00AA7CC5"/>
    <w:rsid w:val="00AB0CC5"/>
    <w:rsid w:val="00AB0DBD"/>
    <w:rsid w:val="00AB33EB"/>
    <w:rsid w:val="00AC3296"/>
    <w:rsid w:val="00AD5FD0"/>
    <w:rsid w:val="00AE02CB"/>
    <w:rsid w:val="00AE1F4B"/>
    <w:rsid w:val="00AE28CB"/>
    <w:rsid w:val="00AE6E16"/>
    <w:rsid w:val="00B0216F"/>
    <w:rsid w:val="00B03151"/>
    <w:rsid w:val="00B03519"/>
    <w:rsid w:val="00B0375B"/>
    <w:rsid w:val="00B12A0B"/>
    <w:rsid w:val="00B14D57"/>
    <w:rsid w:val="00B20AEF"/>
    <w:rsid w:val="00B24428"/>
    <w:rsid w:val="00B269DB"/>
    <w:rsid w:val="00B30200"/>
    <w:rsid w:val="00B32F8A"/>
    <w:rsid w:val="00B37FEF"/>
    <w:rsid w:val="00B4043D"/>
    <w:rsid w:val="00B4327F"/>
    <w:rsid w:val="00B4377C"/>
    <w:rsid w:val="00B56A82"/>
    <w:rsid w:val="00B6023F"/>
    <w:rsid w:val="00B612FA"/>
    <w:rsid w:val="00B66F67"/>
    <w:rsid w:val="00B67CA7"/>
    <w:rsid w:val="00B77F48"/>
    <w:rsid w:val="00B828DC"/>
    <w:rsid w:val="00B86F35"/>
    <w:rsid w:val="00B87171"/>
    <w:rsid w:val="00B93412"/>
    <w:rsid w:val="00BA6275"/>
    <w:rsid w:val="00BA67DA"/>
    <w:rsid w:val="00BB00F2"/>
    <w:rsid w:val="00BB3303"/>
    <w:rsid w:val="00BC1D5C"/>
    <w:rsid w:val="00BC3597"/>
    <w:rsid w:val="00BC36CB"/>
    <w:rsid w:val="00BC474A"/>
    <w:rsid w:val="00BD1742"/>
    <w:rsid w:val="00BD4375"/>
    <w:rsid w:val="00BF271E"/>
    <w:rsid w:val="00BF6A56"/>
    <w:rsid w:val="00BF7DE3"/>
    <w:rsid w:val="00C0773B"/>
    <w:rsid w:val="00C10303"/>
    <w:rsid w:val="00C14E42"/>
    <w:rsid w:val="00C20925"/>
    <w:rsid w:val="00C21651"/>
    <w:rsid w:val="00C21E84"/>
    <w:rsid w:val="00C23005"/>
    <w:rsid w:val="00C23151"/>
    <w:rsid w:val="00C269B5"/>
    <w:rsid w:val="00C26E69"/>
    <w:rsid w:val="00C2777B"/>
    <w:rsid w:val="00C31773"/>
    <w:rsid w:val="00C34082"/>
    <w:rsid w:val="00C3554D"/>
    <w:rsid w:val="00C35CBF"/>
    <w:rsid w:val="00C364E8"/>
    <w:rsid w:val="00C43064"/>
    <w:rsid w:val="00C46925"/>
    <w:rsid w:val="00C52F2F"/>
    <w:rsid w:val="00C532CD"/>
    <w:rsid w:val="00C57029"/>
    <w:rsid w:val="00C57B1F"/>
    <w:rsid w:val="00C6335E"/>
    <w:rsid w:val="00C66AF2"/>
    <w:rsid w:val="00C67C20"/>
    <w:rsid w:val="00C67F08"/>
    <w:rsid w:val="00C73433"/>
    <w:rsid w:val="00C74E69"/>
    <w:rsid w:val="00C7624B"/>
    <w:rsid w:val="00C7734E"/>
    <w:rsid w:val="00C83198"/>
    <w:rsid w:val="00C910B0"/>
    <w:rsid w:val="00C93995"/>
    <w:rsid w:val="00C94DC4"/>
    <w:rsid w:val="00CA2E3C"/>
    <w:rsid w:val="00CA5E0E"/>
    <w:rsid w:val="00CB1241"/>
    <w:rsid w:val="00CB1305"/>
    <w:rsid w:val="00CB4754"/>
    <w:rsid w:val="00CC2252"/>
    <w:rsid w:val="00CC3A41"/>
    <w:rsid w:val="00CC7684"/>
    <w:rsid w:val="00CD34D0"/>
    <w:rsid w:val="00CE1D9D"/>
    <w:rsid w:val="00CE20F0"/>
    <w:rsid w:val="00CE70FB"/>
    <w:rsid w:val="00CF2CB1"/>
    <w:rsid w:val="00CF6891"/>
    <w:rsid w:val="00CF6D9D"/>
    <w:rsid w:val="00CF6DCF"/>
    <w:rsid w:val="00CF71F1"/>
    <w:rsid w:val="00D03200"/>
    <w:rsid w:val="00D06F01"/>
    <w:rsid w:val="00D0729E"/>
    <w:rsid w:val="00D1115B"/>
    <w:rsid w:val="00D1783F"/>
    <w:rsid w:val="00D238FD"/>
    <w:rsid w:val="00D30A30"/>
    <w:rsid w:val="00D33F52"/>
    <w:rsid w:val="00D35A35"/>
    <w:rsid w:val="00D47CB5"/>
    <w:rsid w:val="00D509AB"/>
    <w:rsid w:val="00D53E63"/>
    <w:rsid w:val="00D56298"/>
    <w:rsid w:val="00D572F6"/>
    <w:rsid w:val="00D575EF"/>
    <w:rsid w:val="00D62F7E"/>
    <w:rsid w:val="00D63095"/>
    <w:rsid w:val="00D67066"/>
    <w:rsid w:val="00D7351C"/>
    <w:rsid w:val="00D75211"/>
    <w:rsid w:val="00D761D6"/>
    <w:rsid w:val="00D854CE"/>
    <w:rsid w:val="00D87335"/>
    <w:rsid w:val="00D87523"/>
    <w:rsid w:val="00D927B6"/>
    <w:rsid w:val="00D93FAB"/>
    <w:rsid w:val="00DA2068"/>
    <w:rsid w:val="00DA707C"/>
    <w:rsid w:val="00DB7F97"/>
    <w:rsid w:val="00DE4CC4"/>
    <w:rsid w:val="00DE567E"/>
    <w:rsid w:val="00DE7E4E"/>
    <w:rsid w:val="00E00895"/>
    <w:rsid w:val="00E02993"/>
    <w:rsid w:val="00E12963"/>
    <w:rsid w:val="00E169BC"/>
    <w:rsid w:val="00E17E2B"/>
    <w:rsid w:val="00E21E6F"/>
    <w:rsid w:val="00E22379"/>
    <w:rsid w:val="00E24523"/>
    <w:rsid w:val="00E279C5"/>
    <w:rsid w:val="00E30CD8"/>
    <w:rsid w:val="00E36E80"/>
    <w:rsid w:val="00E41F8E"/>
    <w:rsid w:val="00E44116"/>
    <w:rsid w:val="00E4549D"/>
    <w:rsid w:val="00E56978"/>
    <w:rsid w:val="00E6717E"/>
    <w:rsid w:val="00E86EA1"/>
    <w:rsid w:val="00E918BC"/>
    <w:rsid w:val="00E92A6B"/>
    <w:rsid w:val="00E93A81"/>
    <w:rsid w:val="00EA058C"/>
    <w:rsid w:val="00EA6AC5"/>
    <w:rsid w:val="00EB2D5A"/>
    <w:rsid w:val="00EC1274"/>
    <w:rsid w:val="00ED271F"/>
    <w:rsid w:val="00ED2B10"/>
    <w:rsid w:val="00EE576D"/>
    <w:rsid w:val="00EE6592"/>
    <w:rsid w:val="00EE71AC"/>
    <w:rsid w:val="00EF0AC1"/>
    <w:rsid w:val="00EF1715"/>
    <w:rsid w:val="00EF53F2"/>
    <w:rsid w:val="00EF6BAE"/>
    <w:rsid w:val="00F070D4"/>
    <w:rsid w:val="00F10DC9"/>
    <w:rsid w:val="00F12E66"/>
    <w:rsid w:val="00F12FF3"/>
    <w:rsid w:val="00F13849"/>
    <w:rsid w:val="00F13FBE"/>
    <w:rsid w:val="00F154C0"/>
    <w:rsid w:val="00F26EE3"/>
    <w:rsid w:val="00F34E31"/>
    <w:rsid w:val="00F4151C"/>
    <w:rsid w:val="00F44606"/>
    <w:rsid w:val="00F52CDE"/>
    <w:rsid w:val="00F607D7"/>
    <w:rsid w:val="00F615BE"/>
    <w:rsid w:val="00F70BC1"/>
    <w:rsid w:val="00F717CB"/>
    <w:rsid w:val="00F72EE3"/>
    <w:rsid w:val="00F74A1D"/>
    <w:rsid w:val="00F80D26"/>
    <w:rsid w:val="00F86778"/>
    <w:rsid w:val="00F87414"/>
    <w:rsid w:val="00F947DA"/>
    <w:rsid w:val="00F96266"/>
    <w:rsid w:val="00FA3B64"/>
    <w:rsid w:val="00FA5134"/>
    <w:rsid w:val="00FB7FA2"/>
    <w:rsid w:val="00FC00DB"/>
    <w:rsid w:val="00FC1CD8"/>
    <w:rsid w:val="00FD5F00"/>
    <w:rsid w:val="00FD7371"/>
    <w:rsid w:val="00FE134E"/>
    <w:rsid w:val="00FE6F55"/>
    <w:rsid w:val="00FF08DF"/>
    <w:rsid w:val="00FF5A6E"/>
    <w:rsid w:val="01546CFB"/>
    <w:rsid w:val="01D27303"/>
    <w:rsid w:val="030B1AE6"/>
    <w:rsid w:val="03516DB6"/>
    <w:rsid w:val="04040F9F"/>
    <w:rsid w:val="05A57F2B"/>
    <w:rsid w:val="060A7E9F"/>
    <w:rsid w:val="06B63CB8"/>
    <w:rsid w:val="06B95662"/>
    <w:rsid w:val="083748F6"/>
    <w:rsid w:val="09987B0B"/>
    <w:rsid w:val="09F85C72"/>
    <w:rsid w:val="0A8F7462"/>
    <w:rsid w:val="0AA674AA"/>
    <w:rsid w:val="0ADA1A5E"/>
    <w:rsid w:val="0B213CA2"/>
    <w:rsid w:val="0B5B4E8F"/>
    <w:rsid w:val="0C1D7656"/>
    <w:rsid w:val="0C5433E2"/>
    <w:rsid w:val="0C6404D3"/>
    <w:rsid w:val="0D57310C"/>
    <w:rsid w:val="0DCE4E62"/>
    <w:rsid w:val="0E8D067B"/>
    <w:rsid w:val="0ED007CE"/>
    <w:rsid w:val="0F7100C5"/>
    <w:rsid w:val="0FF21B95"/>
    <w:rsid w:val="0FF443A5"/>
    <w:rsid w:val="11D45F5D"/>
    <w:rsid w:val="12706816"/>
    <w:rsid w:val="12C75C2F"/>
    <w:rsid w:val="140D0DC0"/>
    <w:rsid w:val="144A0B9D"/>
    <w:rsid w:val="149910AA"/>
    <w:rsid w:val="15DA54E1"/>
    <w:rsid w:val="15E93A11"/>
    <w:rsid w:val="184F6CE7"/>
    <w:rsid w:val="186E049C"/>
    <w:rsid w:val="18707267"/>
    <w:rsid w:val="195C2182"/>
    <w:rsid w:val="1C0A5D8D"/>
    <w:rsid w:val="1D6801EF"/>
    <w:rsid w:val="1F894BEB"/>
    <w:rsid w:val="1FC443BC"/>
    <w:rsid w:val="209E40E5"/>
    <w:rsid w:val="20DD2F70"/>
    <w:rsid w:val="20EE7DD2"/>
    <w:rsid w:val="230F7E67"/>
    <w:rsid w:val="23541CA9"/>
    <w:rsid w:val="253918B8"/>
    <w:rsid w:val="25F71635"/>
    <w:rsid w:val="280B582A"/>
    <w:rsid w:val="280B5B6A"/>
    <w:rsid w:val="29E56A7D"/>
    <w:rsid w:val="2A727841"/>
    <w:rsid w:val="2B9668D2"/>
    <w:rsid w:val="2BFD5993"/>
    <w:rsid w:val="2C2D6259"/>
    <w:rsid w:val="2C721CC9"/>
    <w:rsid w:val="2CCC265C"/>
    <w:rsid w:val="2FA464F2"/>
    <w:rsid w:val="2FD042CC"/>
    <w:rsid w:val="303C0F82"/>
    <w:rsid w:val="329F2536"/>
    <w:rsid w:val="34D51232"/>
    <w:rsid w:val="359C366D"/>
    <w:rsid w:val="35CC0A32"/>
    <w:rsid w:val="36455B52"/>
    <w:rsid w:val="37E023DA"/>
    <w:rsid w:val="38B968D0"/>
    <w:rsid w:val="38CB330E"/>
    <w:rsid w:val="398925D2"/>
    <w:rsid w:val="398D124E"/>
    <w:rsid w:val="3B7C0C8E"/>
    <w:rsid w:val="3B8946D3"/>
    <w:rsid w:val="3BC4299E"/>
    <w:rsid w:val="3C0C37D5"/>
    <w:rsid w:val="3C9D6DD3"/>
    <w:rsid w:val="3CE126B3"/>
    <w:rsid w:val="3CE60DDD"/>
    <w:rsid w:val="3F447D65"/>
    <w:rsid w:val="3F6821BF"/>
    <w:rsid w:val="408E479B"/>
    <w:rsid w:val="41726F27"/>
    <w:rsid w:val="41F37127"/>
    <w:rsid w:val="42CD4312"/>
    <w:rsid w:val="438973F9"/>
    <w:rsid w:val="4499257A"/>
    <w:rsid w:val="45367408"/>
    <w:rsid w:val="45A02DDA"/>
    <w:rsid w:val="464365EB"/>
    <w:rsid w:val="47B367EA"/>
    <w:rsid w:val="4900601D"/>
    <w:rsid w:val="49891A35"/>
    <w:rsid w:val="49A45592"/>
    <w:rsid w:val="4ABD4AC2"/>
    <w:rsid w:val="4B3B57D4"/>
    <w:rsid w:val="4B6D1151"/>
    <w:rsid w:val="4BC23D58"/>
    <w:rsid w:val="4BCF3A19"/>
    <w:rsid w:val="4C216F79"/>
    <w:rsid w:val="4C804C34"/>
    <w:rsid w:val="4CD25596"/>
    <w:rsid w:val="4F451EFB"/>
    <w:rsid w:val="4FAF4363"/>
    <w:rsid w:val="4FB877C8"/>
    <w:rsid w:val="50437D65"/>
    <w:rsid w:val="52447758"/>
    <w:rsid w:val="53150583"/>
    <w:rsid w:val="53843763"/>
    <w:rsid w:val="53EE499F"/>
    <w:rsid w:val="547437DE"/>
    <w:rsid w:val="54AC11A2"/>
    <w:rsid w:val="5535397F"/>
    <w:rsid w:val="57617E28"/>
    <w:rsid w:val="582D6D2C"/>
    <w:rsid w:val="58CA1908"/>
    <w:rsid w:val="59A03FFF"/>
    <w:rsid w:val="5AEE39E0"/>
    <w:rsid w:val="5BDB1844"/>
    <w:rsid w:val="5C98716A"/>
    <w:rsid w:val="5CD94263"/>
    <w:rsid w:val="5E6D09C0"/>
    <w:rsid w:val="617E7C8C"/>
    <w:rsid w:val="61B77CB4"/>
    <w:rsid w:val="624C53FF"/>
    <w:rsid w:val="640E064E"/>
    <w:rsid w:val="6493644F"/>
    <w:rsid w:val="655B59B6"/>
    <w:rsid w:val="660015BC"/>
    <w:rsid w:val="69085B1E"/>
    <w:rsid w:val="693701E4"/>
    <w:rsid w:val="6A0351BA"/>
    <w:rsid w:val="6A171868"/>
    <w:rsid w:val="6A86566A"/>
    <w:rsid w:val="6AF10667"/>
    <w:rsid w:val="6CB9731C"/>
    <w:rsid w:val="6EB42D32"/>
    <w:rsid w:val="71A61E0D"/>
    <w:rsid w:val="721C1E2F"/>
    <w:rsid w:val="72397796"/>
    <w:rsid w:val="72C6399F"/>
    <w:rsid w:val="7479472F"/>
    <w:rsid w:val="75013E13"/>
    <w:rsid w:val="75DA26C6"/>
    <w:rsid w:val="76440908"/>
    <w:rsid w:val="77C37503"/>
    <w:rsid w:val="77D95693"/>
    <w:rsid w:val="78073C9B"/>
    <w:rsid w:val="79083E2C"/>
    <w:rsid w:val="793B7924"/>
    <w:rsid w:val="7A0F4665"/>
    <w:rsid w:val="7C136F32"/>
    <w:rsid w:val="7C2E0C34"/>
    <w:rsid w:val="7C6160DD"/>
    <w:rsid w:val="7DCE66A6"/>
    <w:rsid w:val="7E385494"/>
    <w:rsid w:val="7E4A0B37"/>
    <w:rsid w:val="7E4A6D9F"/>
    <w:rsid w:val="7FC05979"/>
    <w:rsid w:val="7FC05B34"/>
    <w:rsid w:val="7FD73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729C04"/>
  <w15:docId w15:val="{746E2E34-9630-4545-9AD7-19CA9E6E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Definition"/>
    <w:basedOn w:val="a0"/>
    <w:qFormat/>
  </w:style>
  <w:style w:type="character" w:styleId="HTML0">
    <w:name w:val="HTML Keyboard"/>
    <w:basedOn w:val="a0"/>
    <w:rPr>
      <w:rFonts w:ascii="Courier New" w:hAnsi="Courier New"/>
      <w:sz w:val="24"/>
      <w:szCs w:val="24"/>
    </w:rPr>
  </w:style>
  <w:style w:type="character" w:styleId="HTML1">
    <w:name w:val="HTML Variable"/>
    <w:basedOn w:val="a0"/>
    <w:rPr>
      <w:sz w:val="24"/>
      <w:szCs w:val="24"/>
    </w:rPr>
  </w:style>
  <w:style w:type="character" w:styleId="a3">
    <w:name w:val="Hyperlink"/>
    <w:basedOn w:val="a0"/>
    <w:rPr>
      <w:color w:val="000D99"/>
      <w:u w:val="single"/>
    </w:rPr>
  </w:style>
  <w:style w:type="character" w:styleId="HTML2">
    <w:name w:val="HTML Sample"/>
    <w:basedOn w:val="a0"/>
    <w:rPr>
      <w:rFonts w:ascii="Courier New" w:hAnsi="Courier New"/>
      <w:sz w:val="24"/>
      <w:szCs w:val="24"/>
    </w:rPr>
  </w:style>
  <w:style w:type="character" w:styleId="HTML3">
    <w:name w:val="HTML Cite"/>
    <w:basedOn w:val="a0"/>
  </w:style>
  <w:style w:type="character" w:styleId="a4">
    <w:name w:val="Emphasis"/>
    <w:basedOn w:val="a0"/>
    <w:qFormat/>
  </w:style>
  <w:style w:type="character" w:styleId="HTML4">
    <w:name w:val="HTML Code"/>
    <w:basedOn w:val="a0"/>
    <w:qFormat/>
    <w:rPr>
      <w:rFonts w:ascii="Courier New" w:hAnsi="Courier New"/>
      <w:sz w:val="24"/>
      <w:szCs w:val="24"/>
    </w:rPr>
  </w:style>
  <w:style w:type="paragraph" w:customStyle="1" w:styleId="sw-cardsummary">
    <w:name w:val="sw-card__summary"/>
    <w:pPr>
      <w:spacing w:line="24" w:lineRule="atLeast"/>
    </w:pPr>
    <w:rPr>
      <w:color w:val="444444"/>
      <w:lang w:eastAsia="zh-CN"/>
    </w:rPr>
  </w:style>
  <w:style w:type="paragraph" w:customStyle="1" w:styleId="sw-cardsummary2">
    <w:name w:val="sw-card__summary2"/>
    <w:qFormat/>
    <w:pPr>
      <w:wordWrap w:val="0"/>
    </w:pPr>
    <w:rPr>
      <w:lang w:eastAsia="zh-CN"/>
    </w:rPr>
  </w:style>
  <w:style w:type="character" w:customStyle="1" w:styleId="hover50">
    <w:name w:val="hover50"/>
    <w:rPr>
      <w:u w:val="none"/>
    </w:rPr>
  </w:style>
  <w:style w:type="paragraph" w:styleId="a5">
    <w:name w:val="header"/>
    <w:basedOn w:val="a"/>
    <w:link w:val="a6"/>
    <w:rsid w:val="001C35F3"/>
    <w:pPr>
      <w:tabs>
        <w:tab w:val="center" w:pos="4252"/>
        <w:tab w:val="right" w:pos="8504"/>
      </w:tabs>
      <w:snapToGrid w:val="0"/>
    </w:pPr>
  </w:style>
  <w:style w:type="character" w:customStyle="1" w:styleId="a6">
    <w:name w:val="ヘッダー (文字)"/>
    <w:basedOn w:val="a0"/>
    <w:link w:val="a5"/>
    <w:rsid w:val="001C35F3"/>
    <w:rPr>
      <w:rFonts w:asciiTheme="minorHAnsi" w:eastAsiaTheme="minorEastAsia" w:hAnsiTheme="minorHAnsi" w:cstheme="minorBidi"/>
      <w:kern w:val="2"/>
      <w:sz w:val="21"/>
      <w:szCs w:val="24"/>
    </w:rPr>
  </w:style>
  <w:style w:type="paragraph" w:styleId="a7">
    <w:name w:val="footer"/>
    <w:basedOn w:val="a"/>
    <w:link w:val="a8"/>
    <w:uiPriority w:val="99"/>
    <w:rsid w:val="001C35F3"/>
    <w:pPr>
      <w:tabs>
        <w:tab w:val="center" w:pos="4252"/>
        <w:tab w:val="right" w:pos="8504"/>
      </w:tabs>
      <w:snapToGrid w:val="0"/>
    </w:pPr>
  </w:style>
  <w:style w:type="character" w:customStyle="1" w:styleId="a8">
    <w:name w:val="フッター (文字)"/>
    <w:basedOn w:val="a0"/>
    <w:link w:val="a7"/>
    <w:uiPriority w:val="99"/>
    <w:rsid w:val="001C35F3"/>
    <w:rPr>
      <w:rFonts w:asciiTheme="minorHAnsi" w:eastAsiaTheme="minorEastAsia" w:hAnsiTheme="minorHAnsi" w:cstheme="minorBidi"/>
      <w:kern w:val="2"/>
      <w:sz w:val="21"/>
      <w:szCs w:val="24"/>
    </w:rPr>
  </w:style>
  <w:style w:type="paragraph" w:styleId="a9">
    <w:name w:val="Balloon Text"/>
    <w:basedOn w:val="a"/>
    <w:link w:val="aa"/>
    <w:rsid w:val="0020459F"/>
    <w:rPr>
      <w:rFonts w:asciiTheme="majorHAnsi" w:eastAsiaTheme="majorEastAsia" w:hAnsiTheme="majorHAnsi" w:cstheme="majorBidi"/>
      <w:sz w:val="18"/>
      <w:szCs w:val="18"/>
    </w:rPr>
  </w:style>
  <w:style w:type="character" w:customStyle="1" w:styleId="aa">
    <w:name w:val="吹き出し (文字)"/>
    <w:basedOn w:val="a0"/>
    <w:link w:val="a9"/>
    <w:rsid w:val="002045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F2A6B-9E2D-4588-A3F2-4E015409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3719</TotalTime>
  <Pages>21</Pages>
  <Words>3087</Words>
  <Characters>17599</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APC16211</dc:creator>
  <cp:lastModifiedBy>関根　絵里花</cp:lastModifiedBy>
  <cp:revision>426</cp:revision>
  <cp:lastPrinted>2024-02-09T01:28:00Z</cp:lastPrinted>
  <dcterms:created xsi:type="dcterms:W3CDTF">2021-06-07T05:41:00Z</dcterms:created>
  <dcterms:modified xsi:type="dcterms:W3CDTF">2024-02-14T00:20:00Z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